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5134C0" w14:textId="77777777" w:rsidR="00DE11F6" w:rsidRDefault="00DE11F6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265CB5D6" w14:textId="188DE9DB" w:rsidR="00B91681" w:rsidRDefault="00B91681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41F41">
        <w:rPr>
          <w:rFonts w:ascii="Times New Roman" w:hAnsi="Times New Roman"/>
          <w:b/>
          <w:bCs/>
          <w:color w:val="000000"/>
          <w:sz w:val="36"/>
          <w:szCs w:val="36"/>
        </w:rPr>
        <w:t xml:space="preserve">PROGRAMMAZIONE DIDATTICA </w:t>
      </w:r>
      <w:r w:rsidRPr="00B41F41">
        <w:rPr>
          <w:rFonts w:ascii="Times New Roman" w:hAnsi="Times New Roman"/>
          <w:b/>
          <w:bCs/>
          <w:color w:val="000000"/>
          <w:sz w:val="36"/>
          <w:szCs w:val="36"/>
        </w:rPr>
        <w:br/>
        <w:t>INDIVIDUALE</w:t>
      </w:r>
    </w:p>
    <w:p w14:paraId="33A3594E" w14:textId="77777777" w:rsidR="00DE11F6" w:rsidRDefault="00DE11F6" w:rsidP="001B4517">
      <w:pPr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14:paraId="3A198388" w14:textId="21617A73" w:rsidR="001B4517" w:rsidRPr="001B4517" w:rsidRDefault="001B4517" w:rsidP="001B4517">
      <w:pPr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R</w:t>
      </w:r>
      <w:r w:rsidRPr="001B4517">
        <w:rPr>
          <w:rFonts w:ascii="Times New Roman" w:hAnsi="Times New Roman"/>
          <w:b/>
          <w:bCs/>
          <w:iCs/>
          <w:sz w:val="36"/>
          <w:szCs w:val="36"/>
        </w:rPr>
        <w:t xml:space="preserve">imodulazione della programmazione </w:t>
      </w:r>
    </w:p>
    <w:p w14:paraId="7FD7C08F" w14:textId="77777777" w:rsidR="001B4517" w:rsidRPr="001B4517" w:rsidRDefault="001B4517" w:rsidP="001B4517">
      <w:pPr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1B4517">
        <w:rPr>
          <w:rFonts w:ascii="Times New Roman" w:hAnsi="Times New Roman"/>
          <w:b/>
          <w:bCs/>
          <w:iCs/>
          <w:sz w:val="36"/>
          <w:szCs w:val="36"/>
        </w:rPr>
        <w:t>in seguito all’introduzione della didattica a distanza</w:t>
      </w:r>
    </w:p>
    <w:p w14:paraId="22F98CD0" w14:textId="77777777" w:rsidR="00DE11F6" w:rsidRDefault="00DE11F6" w:rsidP="00DE55B1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3D0FB7CD" w14:textId="6393292C" w:rsidR="00DE55B1" w:rsidRPr="00B15C43" w:rsidRDefault="00DE55B1" w:rsidP="00DE11F6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15C43">
        <w:rPr>
          <w:rFonts w:ascii="Times New Roman" w:hAnsi="Times New Roman"/>
          <w:iCs/>
          <w:color w:val="000000"/>
          <w:sz w:val="28"/>
          <w:szCs w:val="28"/>
        </w:rPr>
        <w:t>La</w:t>
      </w:r>
      <w:r w:rsidRPr="00B15C43">
        <w:rPr>
          <w:rFonts w:ascii="Times New Roman" w:hAnsi="Times New Roman"/>
          <w:iCs/>
          <w:color w:val="000000"/>
          <w:sz w:val="28"/>
          <w:szCs w:val="28"/>
        </w:rPr>
        <w:t xml:space="preserve"> presente programmazione tiene conto di quanto già definito a livello di curricolo d’istituto</w:t>
      </w:r>
      <w:r w:rsidRPr="00B15C43">
        <w:rPr>
          <w:rFonts w:ascii="Times New Roman" w:hAnsi="Times New Roman"/>
          <w:iCs/>
          <w:color w:val="000000"/>
          <w:sz w:val="28"/>
          <w:szCs w:val="28"/>
        </w:rPr>
        <w:t xml:space="preserve">, di dipartimento, di consiglio di classe e della programmazione </w:t>
      </w:r>
      <w:r w:rsidR="00DE11F6" w:rsidRPr="00B15C43">
        <w:rPr>
          <w:rFonts w:ascii="Times New Roman" w:hAnsi="Times New Roman"/>
          <w:iCs/>
          <w:color w:val="000000"/>
          <w:sz w:val="28"/>
          <w:szCs w:val="28"/>
        </w:rPr>
        <w:t>individuale formulata</w:t>
      </w:r>
      <w:r w:rsidRPr="00B15C43">
        <w:rPr>
          <w:rFonts w:ascii="Times New Roman" w:hAnsi="Times New Roman"/>
          <w:iCs/>
          <w:color w:val="000000"/>
          <w:sz w:val="28"/>
          <w:szCs w:val="28"/>
        </w:rPr>
        <w:t xml:space="preserve"> ad inizio d’anno scolastico.</w:t>
      </w:r>
    </w:p>
    <w:p w14:paraId="1F0B1029" w14:textId="13829756" w:rsidR="00DE55B1" w:rsidRPr="00B15C43" w:rsidRDefault="00DE55B1" w:rsidP="00DE11F6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15C43">
        <w:rPr>
          <w:rFonts w:ascii="Times New Roman" w:hAnsi="Times New Roman"/>
          <w:iCs/>
          <w:color w:val="000000"/>
          <w:sz w:val="28"/>
          <w:szCs w:val="28"/>
        </w:rPr>
        <w:t xml:space="preserve">In questo documento si riportano gli adattamenti introdotti a seguito dell’attivazione della didattica a distanza iniziata il giorno </w:t>
      </w:r>
      <w:r w:rsidRPr="00B15C43">
        <w:rPr>
          <w:rFonts w:ascii="Times New Roman" w:hAnsi="Times New Roman"/>
          <w:iCs/>
          <w:color w:val="000000"/>
          <w:sz w:val="28"/>
          <w:szCs w:val="28"/>
        </w:rPr>
        <w:t>5/3/2020.</w:t>
      </w:r>
    </w:p>
    <w:p w14:paraId="0DD970FF" w14:textId="77777777" w:rsidR="001B4517" w:rsidRPr="00B41F41" w:rsidRDefault="001B4517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6095"/>
      </w:tblGrid>
      <w:tr w:rsidR="00B91681" w:rsidRPr="00B41F41" w14:paraId="7328A624" w14:textId="77777777" w:rsidTr="00B41F41">
        <w:trPr>
          <w:trHeight w:val="454"/>
        </w:trPr>
        <w:tc>
          <w:tcPr>
            <w:tcW w:w="3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14:paraId="4DB8AA55" w14:textId="77777777" w:rsidR="00B91681" w:rsidRPr="00B41F41" w:rsidRDefault="00B41F41" w:rsidP="00B41F41">
            <w:pPr>
              <w:spacing w:after="0" w:line="240" w:lineRule="auto"/>
              <w:ind w:left="289"/>
              <w:rPr>
                <w:rFonts w:ascii="Times New Roman" w:hAnsi="Times New Roman"/>
              </w:rPr>
            </w:pPr>
            <w:r w:rsidRPr="00B41F41">
              <w:rPr>
                <w:rFonts w:ascii="Times New Roman" w:hAnsi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6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6B65AE" w14:textId="77777777" w:rsidR="00B91681" w:rsidRPr="00B41F41" w:rsidRDefault="00B91681" w:rsidP="00B41F41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681" w:rsidRPr="00B41F41" w14:paraId="16610F92" w14:textId="77777777" w:rsidTr="00B41F41">
        <w:trPr>
          <w:trHeight w:val="454"/>
        </w:trPr>
        <w:tc>
          <w:tcPr>
            <w:tcW w:w="3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14:paraId="797A9C6D" w14:textId="77777777" w:rsidR="00B91681" w:rsidRPr="00B41F41" w:rsidRDefault="00B41F41" w:rsidP="00B41F41">
            <w:pPr>
              <w:spacing w:after="0" w:line="240" w:lineRule="auto"/>
              <w:ind w:left="289"/>
              <w:rPr>
                <w:rFonts w:ascii="Times New Roman" w:hAnsi="Times New Roman"/>
              </w:rPr>
            </w:pPr>
            <w:r w:rsidRPr="00B41F41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6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CFEA6B" w14:textId="77777777" w:rsidR="00B91681" w:rsidRPr="00B41F41" w:rsidRDefault="00B91681" w:rsidP="00B41F41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681" w:rsidRPr="00B41F41" w14:paraId="4F8B8107" w14:textId="77777777" w:rsidTr="00B41F41">
        <w:trPr>
          <w:trHeight w:val="454"/>
        </w:trPr>
        <w:tc>
          <w:tcPr>
            <w:tcW w:w="3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14:paraId="249F21E4" w14:textId="77777777" w:rsidR="00B91681" w:rsidRPr="00B41F41" w:rsidRDefault="00B41F41" w:rsidP="00B41F41">
            <w:pPr>
              <w:spacing w:after="0" w:line="240" w:lineRule="auto"/>
              <w:ind w:left="289"/>
              <w:rPr>
                <w:rFonts w:ascii="Times New Roman" w:hAnsi="Times New Roman"/>
              </w:rPr>
            </w:pPr>
            <w:r w:rsidRPr="00B41F41">
              <w:rPr>
                <w:rFonts w:ascii="Times New Roman" w:hAnsi="Times New Roman"/>
                <w:b/>
                <w:sz w:val="24"/>
                <w:szCs w:val="24"/>
              </w:rPr>
              <w:t>Dipartimento</w:t>
            </w:r>
          </w:p>
        </w:tc>
        <w:tc>
          <w:tcPr>
            <w:tcW w:w="6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E3F71B" w14:textId="77777777" w:rsidR="00B91681" w:rsidRPr="00B41F41" w:rsidRDefault="00B91681" w:rsidP="00B41F41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681" w:rsidRPr="00B41F41" w14:paraId="49923A81" w14:textId="77777777" w:rsidTr="00B41F41">
        <w:trPr>
          <w:trHeight w:val="454"/>
        </w:trPr>
        <w:tc>
          <w:tcPr>
            <w:tcW w:w="3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14:paraId="35E1C88E" w14:textId="77777777" w:rsidR="00B91681" w:rsidRPr="00B41F41" w:rsidRDefault="00B41F41" w:rsidP="00B41F41">
            <w:pPr>
              <w:spacing w:after="0" w:line="240" w:lineRule="auto"/>
              <w:ind w:left="289"/>
              <w:rPr>
                <w:rFonts w:ascii="Times New Roman" w:hAnsi="Times New Roman"/>
              </w:rPr>
            </w:pPr>
            <w:r w:rsidRPr="00B41F41">
              <w:rPr>
                <w:rFonts w:ascii="Times New Roman" w:hAnsi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6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D7AF5A" w14:textId="77777777" w:rsidR="00B91681" w:rsidRDefault="00B91681" w:rsidP="00B41F41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6ED947" w14:textId="77777777" w:rsidR="000013F5" w:rsidRPr="00B41F41" w:rsidRDefault="000013F5" w:rsidP="00B41F41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681" w:rsidRPr="00B41F41" w14:paraId="2420877A" w14:textId="77777777" w:rsidTr="00B41F41">
        <w:trPr>
          <w:trHeight w:val="454"/>
        </w:trPr>
        <w:tc>
          <w:tcPr>
            <w:tcW w:w="3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14:paraId="09DB4C2C" w14:textId="77777777" w:rsidR="00B91681" w:rsidRPr="00B41F41" w:rsidRDefault="00B41F41" w:rsidP="00B41F41">
            <w:pPr>
              <w:spacing w:after="0" w:line="240" w:lineRule="auto"/>
              <w:ind w:left="289"/>
              <w:rPr>
                <w:rFonts w:ascii="Times New Roman" w:hAnsi="Times New Roman"/>
              </w:rPr>
            </w:pPr>
            <w:r w:rsidRPr="00B41F41">
              <w:rPr>
                <w:rFonts w:ascii="Times New Roman" w:hAnsi="Times New Roman"/>
                <w:b/>
                <w:sz w:val="24"/>
                <w:szCs w:val="24"/>
              </w:rPr>
              <w:t>Anno scolastico</w:t>
            </w:r>
          </w:p>
        </w:tc>
        <w:tc>
          <w:tcPr>
            <w:tcW w:w="6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05D747" w14:textId="77777777" w:rsidR="00B91681" w:rsidRPr="00B41F41" w:rsidRDefault="00B91681" w:rsidP="00B41F41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0E821BB" w14:textId="77777777" w:rsidR="00B15C43" w:rsidRPr="00B41F41" w:rsidRDefault="00B15C43" w:rsidP="00B41F41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14:paraId="5A60B1D6" w14:textId="77777777" w:rsidR="00B91681" w:rsidRPr="00B41F41" w:rsidRDefault="00B91681" w:rsidP="001033F9">
      <w:pPr>
        <w:numPr>
          <w:ilvl w:val="0"/>
          <w:numId w:val="6"/>
        </w:numPr>
        <w:jc w:val="center"/>
        <w:rPr>
          <w:rFonts w:ascii="Times New Roman" w:hAnsi="Times New Roman"/>
          <w:b/>
          <w:sz w:val="32"/>
          <w:szCs w:val="32"/>
        </w:rPr>
      </w:pPr>
      <w:r w:rsidRPr="00B41F41">
        <w:rPr>
          <w:rFonts w:ascii="Times New Roman" w:hAnsi="Times New Roman"/>
          <w:b/>
          <w:sz w:val="32"/>
          <w:szCs w:val="32"/>
        </w:rPr>
        <w:t>Obiettivi disciplinari</w:t>
      </w:r>
    </w:p>
    <w:p w14:paraId="4A9347F1" w14:textId="77465C33" w:rsidR="00B91681" w:rsidRPr="00DE11F6" w:rsidRDefault="00B91681" w:rsidP="00DE11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11F6">
        <w:rPr>
          <w:rFonts w:ascii="Times New Roman" w:hAnsi="Times New Roman"/>
          <w:b/>
          <w:sz w:val="28"/>
          <w:szCs w:val="28"/>
        </w:rPr>
        <w:t>Articolazione delle competenze in abilità e conoscenze</w:t>
      </w:r>
    </w:p>
    <w:p w14:paraId="3122D642" w14:textId="614C0DF5" w:rsidR="00DE11F6" w:rsidRPr="00DE11F6" w:rsidRDefault="00DE11F6" w:rsidP="00DE11F6">
      <w:pPr>
        <w:spacing w:after="0"/>
        <w:rPr>
          <w:rFonts w:ascii="Times New Roman" w:hAnsi="Times New Roman"/>
          <w:sz w:val="28"/>
          <w:szCs w:val="28"/>
        </w:rPr>
      </w:pPr>
    </w:p>
    <w:p w14:paraId="6348754F" w14:textId="77777777" w:rsidR="00B15C43" w:rsidRDefault="00DE11F6" w:rsidP="00DE11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DE11F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Competenze, abilità e conoscenze modificati rispetto alla programmazione prevista nel </w:t>
      </w:r>
      <w:r w:rsidRPr="00DE11F6">
        <w:rPr>
          <w:rFonts w:ascii="Times New Roman" w:hAnsi="Times New Roman"/>
          <w:b/>
          <w:bCs/>
          <w:iCs/>
          <w:color w:val="000000"/>
          <w:sz w:val="28"/>
          <w:szCs w:val="28"/>
        </w:rPr>
        <w:t>curricolo</w:t>
      </w:r>
    </w:p>
    <w:p w14:paraId="75CC5A9A" w14:textId="4CC2ABDF" w:rsidR="00DE11F6" w:rsidRPr="00DE11F6" w:rsidRDefault="00DE11F6" w:rsidP="00DE11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E11F6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r w:rsidRPr="00DE11F6">
        <w:rPr>
          <w:rFonts w:ascii="Times New Roman" w:hAnsi="Times New Roman"/>
          <w:i/>
          <w:color w:val="000000"/>
          <w:sz w:val="24"/>
          <w:szCs w:val="24"/>
        </w:rPr>
        <w:t>per lo più le competenze dovrebbero rimanere invariate mentre le abilità e le conoscenze potrebbero essere diverse)</w:t>
      </w:r>
    </w:p>
    <w:p w14:paraId="3DC04C8A" w14:textId="77777777" w:rsidR="00DE11F6" w:rsidRPr="00DE11F6" w:rsidRDefault="00DE11F6" w:rsidP="00DE11F6"/>
    <w:p w14:paraId="0F3BC34B" w14:textId="77777777" w:rsidR="00B91681" w:rsidRDefault="00B916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A5F6C2" w14:textId="77777777" w:rsidR="00C32EA9" w:rsidRPr="00B41F41" w:rsidRDefault="00C32E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3135"/>
        <w:gridCol w:w="3145"/>
      </w:tblGrid>
      <w:tr w:rsidR="00C32EA9" w:rsidRPr="00B41F41" w14:paraId="58D73F5B" w14:textId="77777777" w:rsidTr="00B15C43"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14:paraId="67F8424C" w14:textId="77777777" w:rsidR="00C32EA9" w:rsidRPr="00B41F41" w:rsidRDefault="00C32EA9">
            <w:pPr>
              <w:pStyle w:val="Intestazione"/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6A5712C" w14:textId="77777777" w:rsidR="00C32EA9" w:rsidRPr="00B41F41" w:rsidRDefault="00C32EA9">
            <w:pPr>
              <w:pStyle w:val="Intestazione"/>
              <w:jc w:val="center"/>
              <w:rPr>
                <w:rFonts w:ascii="Times New Roman" w:hAnsi="Times New Roman"/>
              </w:rPr>
            </w:pPr>
            <w:r w:rsidRPr="00B41F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Competenze</w:t>
            </w:r>
          </w:p>
          <w:p w14:paraId="03F3717D" w14:textId="77777777" w:rsidR="00C32EA9" w:rsidRPr="00B41F41" w:rsidRDefault="00C32EA9">
            <w:pPr>
              <w:pStyle w:val="Intestazione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14:paraId="45DCC9A1" w14:textId="6DC935BB" w:rsidR="00C32EA9" w:rsidRPr="00B41F41" w:rsidRDefault="00C32EA9" w:rsidP="00B15C43">
            <w:pPr>
              <w:pStyle w:val="Intestazione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1F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Abilità</w:t>
            </w:r>
          </w:p>
        </w:tc>
        <w:tc>
          <w:tcPr>
            <w:tcW w:w="31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vAlign w:val="center"/>
          </w:tcPr>
          <w:p w14:paraId="463ACCFF" w14:textId="77777777" w:rsidR="00C32EA9" w:rsidRPr="00B41F41" w:rsidRDefault="00C32EA9">
            <w:pPr>
              <w:pStyle w:val="Intestazione"/>
              <w:jc w:val="center"/>
              <w:rPr>
                <w:rFonts w:ascii="Times New Roman" w:hAnsi="Times New Roman"/>
              </w:rPr>
            </w:pPr>
            <w:r w:rsidRPr="00B41F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Conoscenze</w:t>
            </w:r>
          </w:p>
        </w:tc>
      </w:tr>
      <w:tr w:rsidR="00C32EA9" w:rsidRPr="00B41F41" w14:paraId="7D78B548" w14:textId="77777777" w:rsidTr="00B15C43">
        <w:trPr>
          <w:trHeight w:val="2135"/>
        </w:trPr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4A67567" w14:textId="77777777" w:rsidR="00C32EA9" w:rsidRPr="00B41F41" w:rsidRDefault="00C32EA9">
            <w:pPr>
              <w:pStyle w:val="Intestazio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0F2C71D" w14:textId="77777777" w:rsidR="00C32EA9" w:rsidRPr="00B41F41" w:rsidRDefault="00C32EA9">
            <w:pPr>
              <w:pStyle w:val="Intestazion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CD5D14" w14:textId="77777777" w:rsidR="00C32EA9" w:rsidRPr="00B41F41" w:rsidRDefault="00C32EA9">
            <w:pPr>
              <w:pStyle w:val="Intestazion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CF9660" w14:textId="5B1F4590" w:rsidR="00B91681" w:rsidRDefault="00B91681">
      <w:pPr>
        <w:rPr>
          <w:rFonts w:ascii="Times New Roman" w:hAnsi="Times New Roman"/>
          <w:b/>
          <w:sz w:val="24"/>
          <w:szCs w:val="24"/>
        </w:rPr>
      </w:pPr>
    </w:p>
    <w:p w14:paraId="59BC7E40" w14:textId="77777777" w:rsidR="00B15C43" w:rsidRDefault="00B15C43">
      <w:pPr>
        <w:rPr>
          <w:rFonts w:ascii="Times New Roman" w:hAnsi="Times New Roman"/>
          <w:b/>
          <w:sz w:val="24"/>
          <w:szCs w:val="24"/>
        </w:rPr>
      </w:pPr>
    </w:p>
    <w:p w14:paraId="00A1658D" w14:textId="77777777" w:rsidR="00B91681" w:rsidRPr="001033F9" w:rsidRDefault="00B91681" w:rsidP="001033F9">
      <w:pPr>
        <w:numPr>
          <w:ilvl w:val="0"/>
          <w:numId w:val="6"/>
        </w:numPr>
        <w:jc w:val="center"/>
        <w:rPr>
          <w:rFonts w:ascii="Times New Roman" w:hAnsi="Times New Roman"/>
          <w:b/>
          <w:sz w:val="32"/>
          <w:szCs w:val="32"/>
        </w:rPr>
      </w:pPr>
      <w:r w:rsidRPr="001033F9">
        <w:rPr>
          <w:rFonts w:ascii="Times New Roman" w:hAnsi="Times New Roman"/>
          <w:b/>
          <w:sz w:val="32"/>
          <w:szCs w:val="32"/>
        </w:rPr>
        <w:t>Strategie didattiche</w:t>
      </w:r>
    </w:p>
    <w:p w14:paraId="4AC17F67" w14:textId="77777777" w:rsidR="00B91681" w:rsidRDefault="00951735" w:rsidP="001033F9">
      <w:pPr>
        <w:spacing w:after="0" w:line="240" w:lineRule="auto"/>
        <w:rPr>
          <w:rFonts w:ascii="Times New Roman" w:hAnsi="Times New Roman"/>
        </w:rPr>
      </w:pPr>
      <w:r w:rsidRPr="00B41F41">
        <w:rPr>
          <w:rFonts w:ascii="Times New Roman" w:hAnsi="Times New Roman"/>
          <w:b/>
          <w:sz w:val="24"/>
          <w:szCs w:val="24"/>
        </w:rPr>
        <w:t xml:space="preserve">a. Metodologie </w:t>
      </w:r>
      <w:r w:rsidR="00B91681" w:rsidRPr="00B41F41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1033F9" w:rsidRPr="00B41F41" w14:paraId="77EDFA10" w14:textId="77777777" w:rsidTr="00D812A0">
        <w:tc>
          <w:tcPr>
            <w:tcW w:w="9788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C6D9F1"/>
          </w:tcPr>
          <w:p w14:paraId="7C41808F" w14:textId="77777777" w:rsidR="001033F9" w:rsidRPr="00B41F41" w:rsidRDefault="001033F9" w:rsidP="00D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3F9" w:rsidRPr="00B41F41" w14:paraId="1851D8EE" w14:textId="77777777" w:rsidTr="000013F5">
        <w:trPr>
          <w:trHeight w:val="1389"/>
        </w:trPr>
        <w:tc>
          <w:tcPr>
            <w:tcW w:w="9788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B36B61D" w14:textId="77777777" w:rsidR="00B15C43" w:rsidRDefault="00DE11F6" w:rsidP="00D82A6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D82A64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Inserire la t</w:t>
            </w:r>
            <w:r w:rsidRPr="00DE11F6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ipologia di gestione delle interazioni con gli alunni</w:t>
            </w:r>
          </w:p>
          <w:p w14:paraId="53BC9918" w14:textId="53C36CEE" w:rsidR="00DE11F6" w:rsidRPr="00DE11F6" w:rsidRDefault="00DE11F6" w:rsidP="00D82A64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  <w:r w:rsidRPr="00DE11F6">
              <w:rPr>
                <w:rFonts w:ascii="Times New Roman" w:hAnsi="Times New Roman"/>
                <w:i/>
                <w:iCs/>
                <w:lang w:eastAsia="en-US"/>
              </w:rPr>
              <w:t>(</w:t>
            </w:r>
            <w:r w:rsidRPr="00D82A64">
              <w:rPr>
                <w:rFonts w:ascii="Times New Roman" w:hAnsi="Times New Roman"/>
                <w:i/>
                <w:iCs/>
                <w:lang w:eastAsia="en-US"/>
              </w:rPr>
              <w:t xml:space="preserve">Es. </w:t>
            </w:r>
            <w:r w:rsidRPr="00DE11F6">
              <w:rPr>
                <w:rFonts w:ascii="Times New Roman" w:hAnsi="Times New Roman"/>
                <w:i/>
                <w:iCs/>
                <w:lang w:eastAsia="en-US"/>
              </w:rPr>
              <w:t xml:space="preserve">videolezioni, chat, </w:t>
            </w:r>
            <w:r w:rsidRPr="00DE11F6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eastAsia="en-US"/>
              </w:rPr>
              <w:t xml:space="preserve">restituzione degli elaborati </w:t>
            </w:r>
            <w:r w:rsidRPr="00DE11F6">
              <w:rPr>
                <w:rFonts w:ascii="Times New Roman" w:hAnsi="Times New Roman"/>
                <w:i/>
                <w:iCs/>
                <w:shd w:val="clear" w:color="auto" w:fill="FFFFFF"/>
                <w:lang w:eastAsia="en-US"/>
              </w:rPr>
              <w:t>corretti tramite posta</w:t>
            </w:r>
            <w:r w:rsidRPr="00DE11F6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eastAsia="en-US"/>
              </w:rPr>
              <w:t xml:space="preserve"> elettronica, chiamate vocali</w:t>
            </w:r>
            <w:r w:rsidRPr="00DE11F6">
              <w:rPr>
                <w:rFonts w:ascii="Times New Roman" w:hAnsi="Times New Roman"/>
                <w:i/>
                <w:iCs/>
                <w:lang w:eastAsia="en-US"/>
              </w:rPr>
              <w:t>, chiamate vocali di gruppo)</w:t>
            </w:r>
          </w:p>
          <w:p w14:paraId="74D52133" w14:textId="77777777" w:rsidR="00B15C43" w:rsidRDefault="00B15C43" w:rsidP="00D82A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14:paraId="39DDDCD6" w14:textId="4CF52D3B" w:rsidR="001033F9" w:rsidRPr="00D82A64" w:rsidRDefault="00D82A64" w:rsidP="00D82A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S</w:t>
            </w:r>
            <w:r w:rsidR="00DE11F6" w:rsidRPr="00DE11F6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pecificare con quale frequenza</w:t>
            </w:r>
          </w:p>
          <w:p w14:paraId="404CE514" w14:textId="5AD20B0D" w:rsidR="00D82A64" w:rsidRPr="00D82A64" w:rsidRDefault="00D82A64" w:rsidP="00D82A6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D82A64">
              <w:rPr>
                <w:rFonts w:ascii="Times New Roman" w:hAnsi="Times New Roman"/>
                <w:bCs/>
                <w:i/>
                <w:iCs/>
              </w:rPr>
              <w:t xml:space="preserve">Per il 50% </w:t>
            </w:r>
            <w:r w:rsidR="00B15C43" w:rsidRPr="00D82A64">
              <w:rPr>
                <w:rFonts w:ascii="Times New Roman" w:hAnsi="Times New Roman"/>
                <w:bCs/>
                <w:i/>
                <w:iCs/>
              </w:rPr>
              <w:t xml:space="preserve">dell’orario curricolare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(la quota è indicativa, il tempo destinato a videolezioni va determinato dalla parte dello studente e coordinato a livello di consiglio di classe) </w:t>
            </w:r>
            <w:r w:rsidRPr="00D82A64">
              <w:rPr>
                <w:rFonts w:ascii="Times New Roman" w:hAnsi="Times New Roman"/>
                <w:bCs/>
                <w:i/>
                <w:iCs/>
              </w:rPr>
              <w:t>vengono effettuate lezioni in streaming, a termine delle quale ci sarà una consegna del docente alla classe (esercizio, elaborato, domande</w:t>
            </w:r>
            <w:r w:rsidRPr="00D82A64">
              <w:rPr>
                <w:rFonts w:ascii="Times New Roman" w:hAnsi="Times New Roman"/>
                <w:bCs/>
                <w:i/>
                <w:iCs/>
              </w:rPr>
              <w:t>)</w:t>
            </w:r>
            <w:r w:rsidRPr="00D82A64">
              <w:rPr>
                <w:rFonts w:ascii="Times New Roman" w:hAnsi="Times New Roman"/>
                <w:bCs/>
                <w:i/>
                <w:iCs/>
              </w:rPr>
              <w:t xml:space="preserve">. Tale lavoro viene restituito in </w:t>
            </w:r>
            <w:r w:rsidRPr="00D82A64">
              <w:rPr>
                <w:rFonts w:ascii="Times New Roman" w:hAnsi="Times New Roman"/>
                <w:bCs/>
                <w:i/>
                <w:iCs/>
              </w:rPr>
              <w:t>A</w:t>
            </w:r>
            <w:r w:rsidRPr="00D82A64">
              <w:rPr>
                <w:rFonts w:ascii="Times New Roman" w:hAnsi="Times New Roman"/>
                <w:bCs/>
                <w:i/>
                <w:iCs/>
              </w:rPr>
              <w:t xml:space="preserve">rgo </w:t>
            </w:r>
            <w:r w:rsidRPr="00D82A64">
              <w:rPr>
                <w:rFonts w:ascii="Times New Roman" w:hAnsi="Times New Roman"/>
                <w:bCs/>
                <w:i/>
                <w:iCs/>
              </w:rPr>
              <w:t>S</w:t>
            </w:r>
            <w:r w:rsidRPr="00D82A64">
              <w:rPr>
                <w:rFonts w:ascii="Times New Roman" w:hAnsi="Times New Roman"/>
                <w:bCs/>
                <w:i/>
                <w:iCs/>
              </w:rPr>
              <w:t>cuola</w:t>
            </w:r>
            <w:r w:rsidRPr="00D82A64">
              <w:rPr>
                <w:rFonts w:ascii="Times New Roman" w:hAnsi="Times New Roman"/>
                <w:bCs/>
                <w:i/>
                <w:iCs/>
              </w:rPr>
              <w:t>N</w:t>
            </w:r>
            <w:r w:rsidRPr="00D82A64">
              <w:rPr>
                <w:rFonts w:ascii="Times New Roman" w:hAnsi="Times New Roman"/>
                <w:bCs/>
                <w:i/>
                <w:iCs/>
              </w:rPr>
              <w:t xml:space="preserve">ext o sulla mail personale del docente dai ragazzi. Sulla base dei risultati, si programma la lezione </w:t>
            </w:r>
            <w:r w:rsidRPr="00D82A64">
              <w:rPr>
                <w:rFonts w:ascii="Times New Roman" w:hAnsi="Times New Roman"/>
                <w:bCs/>
                <w:i/>
                <w:iCs/>
              </w:rPr>
              <w:t>seguente,</w:t>
            </w:r>
            <w:r w:rsidRPr="00D82A64">
              <w:rPr>
                <w:rFonts w:ascii="Times New Roman" w:hAnsi="Times New Roman"/>
                <w:bCs/>
                <w:i/>
                <w:iCs/>
              </w:rPr>
              <w:t xml:space="preserve"> che tiene conto di quanto non compreso dalla classe.</w:t>
            </w:r>
          </w:p>
          <w:p w14:paraId="7F9F2B6C" w14:textId="19C1C637" w:rsidR="00D82A64" w:rsidRPr="00D82A64" w:rsidRDefault="00D82A64" w:rsidP="00D82A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6FBDE55" w14:textId="77777777" w:rsidR="001033F9" w:rsidRPr="00B41F41" w:rsidRDefault="001033F9" w:rsidP="001033F9">
      <w:pPr>
        <w:spacing w:after="0" w:line="240" w:lineRule="auto"/>
        <w:rPr>
          <w:rFonts w:ascii="Times New Roman" w:hAnsi="Times New Roman"/>
        </w:rPr>
      </w:pPr>
    </w:p>
    <w:p w14:paraId="578D1B60" w14:textId="77777777" w:rsidR="001033F9" w:rsidRPr="00B41F41" w:rsidRDefault="00951735" w:rsidP="001033F9">
      <w:pPr>
        <w:spacing w:after="120"/>
        <w:rPr>
          <w:rFonts w:ascii="Times New Roman" w:hAnsi="Times New Roman"/>
        </w:rPr>
      </w:pPr>
      <w:r w:rsidRPr="00B41F41">
        <w:rPr>
          <w:rFonts w:ascii="Times New Roman" w:hAnsi="Times New Roman"/>
          <w:b/>
          <w:sz w:val="24"/>
          <w:szCs w:val="24"/>
        </w:rPr>
        <w:t xml:space="preserve">b. Strumenti </w:t>
      </w:r>
      <w:r w:rsidR="00B91681" w:rsidRPr="00B41F41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1033F9" w:rsidRPr="00B41F41" w14:paraId="0E6F0000" w14:textId="77777777" w:rsidTr="00D812A0">
        <w:tc>
          <w:tcPr>
            <w:tcW w:w="9788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C6D9F1"/>
          </w:tcPr>
          <w:p w14:paraId="5B600A10" w14:textId="77777777" w:rsidR="001033F9" w:rsidRPr="00B41F41" w:rsidRDefault="001033F9" w:rsidP="00D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3F9" w:rsidRPr="00B41F41" w14:paraId="1B7A89B7" w14:textId="77777777" w:rsidTr="000013F5">
        <w:trPr>
          <w:trHeight w:val="1340"/>
        </w:trPr>
        <w:tc>
          <w:tcPr>
            <w:tcW w:w="9788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4587E2E" w14:textId="77777777" w:rsidR="00A8113A" w:rsidRPr="00D82A64" w:rsidRDefault="00A8113A" w:rsidP="00D82A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</w:pPr>
            <w:r w:rsidRPr="00D82A64"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  <w:t>Indicare i m</w:t>
            </w:r>
            <w:r w:rsidRPr="00D82A64"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  <w:t xml:space="preserve">ateriali di studio che verranno </w:t>
            </w:r>
            <w:r w:rsidRPr="00D82A64"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  <w:t>proposti</w:t>
            </w:r>
          </w:p>
          <w:p w14:paraId="58BE3C96" w14:textId="494414C7" w:rsidR="00A8113A" w:rsidRPr="00D82A64" w:rsidRDefault="00A8113A" w:rsidP="00D82A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D82A64">
              <w:rPr>
                <w:rFonts w:ascii="Times New Roman" w:hAnsi="Times New Roman"/>
                <w:i/>
                <w:color w:val="000000"/>
                <w:lang w:eastAsia="en-US"/>
              </w:rPr>
              <w:t xml:space="preserve"> Es.: </w:t>
            </w:r>
            <w:r w:rsidRPr="00D82A64">
              <w:rPr>
                <w:rFonts w:ascii="Times New Roman" w:hAnsi="Times New Roman"/>
                <w:i/>
                <w:color w:val="000000"/>
                <w:lang w:eastAsia="en-US"/>
              </w:rPr>
              <w:t>libro di testo parte digitale, schede, materiali prodotti dall’insegna</w:t>
            </w:r>
            <w:r w:rsidRPr="00D82A64">
              <w:rPr>
                <w:rFonts w:ascii="Times New Roman" w:hAnsi="Times New Roman"/>
                <w:i/>
                <w:color w:val="000000"/>
                <w:lang w:eastAsia="en-US"/>
              </w:rPr>
              <w:t>n</w:t>
            </w:r>
            <w:r w:rsidRPr="00D82A64">
              <w:rPr>
                <w:rFonts w:ascii="Times New Roman" w:hAnsi="Times New Roman"/>
                <w:i/>
                <w:color w:val="000000"/>
                <w:lang w:eastAsia="en-US"/>
              </w:rPr>
              <w:t xml:space="preserve">te, visione di filmati, documentari, </w:t>
            </w:r>
            <w:r w:rsidRPr="00D82A64">
              <w:rPr>
                <w:rFonts w:ascii="Times New Roman" w:hAnsi="Times New Roman"/>
                <w:i/>
                <w:color w:val="000000"/>
                <w:lang w:eastAsia="en-US"/>
              </w:rPr>
              <w:t>materiali</w:t>
            </w:r>
            <w:r w:rsidRPr="00D82A64">
              <w:rPr>
                <w:rFonts w:ascii="Times New Roman" w:hAnsi="Times New Roman"/>
                <w:i/>
                <w:color w:val="000000"/>
                <w:lang w:eastAsia="en-US"/>
              </w:rPr>
              <w:t xml:space="preserve"> RAI</w:t>
            </w:r>
            <w:r w:rsidRPr="00D82A64">
              <w:rPr>
                <w:rFonts w:ascii="Times New Roman" w:hAnsi="Times New Roman"/>
                <w:i/>
                <w:color w:val="000000"/>
                <w:lang w:eastAsia="en-US"/>
              </w:rPr>
              <w:t xml:space="preserve"> per la didattica</w:t>
            </w:r>
            <w:r w:rsidRPr="00D82A64">
              <w:rPr>
                <w:rFonts w:ascii="Times New Roman" w:hAnsi="Times New Roman"/>
                <w:i/>
                <w:color w:val="000000"/>
                <w:lang w:eastAsia="en-US"/>
              </w:rPr>
              <w:t xml:space="preserve">, Treccani </w:t>
            </w:r>
            <w:r w:rsidRPr="00D82A64">
              <w:rPr>
                <w:rFonts w:ascii="Times New Roman" w:hAnsi="Times New Roman"/>
                <w:i/>
                <w:color w:val="000000"/>
                <w:lang w:eastAsia="en-US"/>
              </w:rPr>
              <w:t xml:space="preserve">scuola </w:t>
            </w:r>
            <w:r w:rsidRPr="00D82A64">
              <w:rPr>
                <w:rFonts w:ascii="Times New Roman" w:hAnsi="Times New Roman"/>
                <w:i/>
                <w:color w:val="000000"/>
                <w:lang w:eastAsia="en-US"/>
              </w:rPr>
              <w:t>ecc.</w:t>
            </w:r>
          </w:p>
          <w:p w14:paraId="1C492970" w14:textId="77777777" w:rsidR="00A8113A" w:rsidRPr="00D82A64" w:rsidRDefault="00A8113A" w:rsidP="00D82A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</w:pPr>
          </w:p>
          <w:p w14:paraId="3EC5DBCB" w14:textId="152735D7" w:rsidR="00A8113A" w:rsidRPr="00D82A64" w:rsidRDefault="00DE11F6" w:rsidP="00D82A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D82A64"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  <w:t>Indicare p</w:t>
            </w:r>
            <w:r w:rsidRPr="00DE11F6"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  <w:t>iattaforme</w:t>
            </w:r>
            <w:r w:rsidR="00A8113A" w:rsidRPr="00D82A64"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  <w:t>,</w:t>
            </w:r>
            <w:r w:rsidRPr="00DE11F6"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  <w:t xml:space="preserve"> strumenti</w:t>
            </w:r>
            <w:r w:rsidR="00A8113A" w:rsidRPr="00D82A64"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  <w:t>,</w:t>
            </w:r>
            <w:r w:rsidRPr="00DE11F6"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  <w:t xml:space="preserve"> canali di comunicazione </w:t>
            </w:r>
            <w:r w:rsidRPr="00D82A64"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  <w:t>utilizzati</w:t>
            </w:r>
            <w:r w:rsidRPr="00D82A64">
              <w:rPr>
                <w:rFonts w:ascii="Times New Roman" w:hAnsi="Times New Roman"/>
                <w:i/>
                <w:color w:val="000000"/>
                <w:lang w:eastAsia="en-US"/>
              </w:rPr>
              <w:t xml:space="preserve"> </w:t>
            </w:r>
          </w:p>
          <w:p w14:paraId="0F6471D2" w14:textId="17B69563" w:rsidR="00A8113A" w:rsidRPr="00D82A64" w:rsidRDefault="00A8113A" w:rsidP="00D82A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D82A64">
              <w:rPr>
                <w:rFonts w:ascii="Times New Roman" w:hAnsi="Times New Roman"/>
                <w:i/>
                <w:color w:val="000000"/>
                <w:lang w:eastAsia="en-US"/>
              </w:rPr>
              <w:t>Registro elettronico Argo didUp e ScuolaNext (</w:t>
            </w:r>
            <w:r w:rsidRPr="00D82A64">
              <w:rPr>
                <w:rFonts w:ascii="Times New Roman" w:hAnsi="Times New Roman"/>
                <w:i/>
                <w:color w:val="000000"/>
                <w:lang w:eastAsia="en-US"/>
              </w:rPr>
              <w:t>strumento obbligatorio</w:t>
            </w:r>
            <w:r w:rsidRPr="00D82A64">
              <w:rPr>
                <w:rFonts w:ascii="Times New Roman" w:hAnsi="Times New Roman"/>
                <w:i/>
                <w:color w:val="000000"/>
                <w:lang w:eastAsia="en-US"/>
              </w:rPr>
              <w:t>)</w:t>
            </w:r>
          </w:p>
          <w:p w14:paraId="528DA2DF" w14:textId="6FBA7E07" w:rsidR="00A8113A" w:rsidRPr="00D82A64" w:rsidRDefault="00A8113A" w:rsidP="00D82A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D82A64">
              <w:rPr>
                <w:rFonts w:ascii="Times New Roman" w:hAnsi="Times New Roman"/>
                <w:i/>
                <w:color w:val="000000"/>
                <w:lang w:eastAsia="en-US"/>
              </w:rPr>
              <w:t>Aule virtuali bSmart e/o WeSchool</w:t>
            </w:r>
          </w:p>
          <w:p w14:paraId="032C5BEE" w14:textId="193B49CA" w:rsidR="00591BC6" w:rsidRPr="00D82A64" w:rsidRDefault="00A8113A" w:rsidP="00D82A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2A64">
              <w:rPr>
                <w:rFonts w:ascii="Times New Roman" w:hAnsi="Times New Roman"/>
                <w:i/>
                <w:color w:val="000000"/>
                <w:lang w:eastAsia="en-US"/>
              </w:rPr>
              <w:t xml:space="preserve"> Strumenti per la creazione di </w:t>
            </w:r>
            <w:r w:rsidR="00591BC6" w:rsidRPr="00D82A64">
              <w:rPr>
                <w:rFonts w:ascii="Times New Roman" w:hAnsi="Times New Roman"/>
                <w:i/>
                <w:color w:val="000000"/>
                <w:lang w:eastAsia="en-US"/>
              </w:rPr>
              <w:t xml:space="preserve">videolezioni (privilegiare piattaforme che non richiedono allo studente una registrazione quali Zoom o OpenMeet. Può essere usato anche Skype. In ogni caso </w:t>
            </w:r>
            <w:r w:rsidR="00591BC6" w:rsidRPr="00D82A64">
              <w:rPr>
                <w:rFonts w:ascii="Times New Roman" w:hAnsi="Times New Roman"/>
                <w:i/>
                <w:color w:val="000000"/>
                <w:lang w:eastAsia="en-US"/>
              </w:rPr>
              <w:t xml:space="preserve">l’invito alla riunione va fatto dal </w:t>
            </w:r>
            <w:r w:rsidR="00D82A64" w:rsidRPr="00D82A64">
              <w:rPr>
                <w:rFonts w:ascii="Times New Roman" w:hAnsi="Times New Roman"/>
                <w:i/>
                <w:color w:val="000000"/>
                <w:lang w:eastAsia="en-US"/>
              </w:rPr>
              <w:t>docente e</w:t>
            </w:r>
            <w:r w:rsidR="00591BC6" w:rsidRPr="00D82A64">
              <w:rPr>
                <w:rFonts w:ascii="Times New Roman" w:hAnsi="Times New Roman"/>
                <w:i/>
                <w:color w:val="000000"/>
                <w:lang w:eastAsia="en-US"/>
              </w:rPr>
              <w:t xml:space="preserve"> </w:t>
            </w:r>
            <w:r w:rsidR="00591BC6" w:rsidRPr="00D82A64">
              <w:rPr>
                <w:rFonts w:ascii="Times New Roman" w:hAnsi="Times New Roman"/>
                <w:i/>
                <w:color w:val="000000"/>
                <w:lang w:eastAsia="en-US"/>
              </w:rPr>
              <w:t>non dagli studenti)</w:t>
            </w:r>
          </w:p>
          <w:p w14:paraId="41DE9C84" w14:textId="65CBF570" w:rsidR="00D82A64" w:rsidRPr="00D82A64" w:rsidRDefault="00D82A64" w:rsidP="00D82A6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D82A64">
              <w:rPr>
                <w:rFonts w:ascii="Times New Roman" w:hAnsi="Times New Roman"/>
                <w:bCs/>
                <w:i/>
                <w:iCs/>
              </w:rPr>
              <w:t>Scenari futuri prevedono l’utilizzo di Microsoft Teams che potrà essere mess</w:t>
            </w:r>
            <w:r>
              <w:rPr>
                <w:rFonts w:ascii="Times New Roman" w:hAnsi="Times New Roman"/>
                <w:bCs/>
                <w:i/>
                <w:iCs/>
              </w:rPr>
              <w:t>o</w:t>
            </w:r>
            <w:r w:rsidRPr="00D82A64">
              <w:rPr>
                <w:rFonts w:ascii="Times New Roman" w:hAnsi="Times New Roman"/>
                <w:bCs/>
                <w:i/>
                <w:iCs/>
              </w:rPr>
              <w:t xml:space="preserve"> a </w:t>
            </w:r>
            <w:r w:rsidRPr="00D82A64">
              <w:rPr>
                <w:rFonts w:ascii="Times New Roman" w:hAnsi="Times New Roman"/>
                <w:bCs/>
                <w:i/>
                <w:iCs/>
              </w:rPr>
              <w:t>regime entro</w:t>
            </w:r>
            <w:r w:rsidRPr="00D82A64">
              <w:rPr>
                <w:rFonts w:ascii="Times New Roman" w:hAnsi="Times New Roman"/>
                <w:bCs/>
                <w:i/>
                <w:iCs/>
              </w:rPr>
              <w:t xml:space="preserve"> il prossimo anno scolastico</w:t>
            </w:r>
          </w:p>
          <w:p w14:paraId="535FC0F6" w14:textId="4FFAE6D4" w:rsidR="001033F9" w:rsidRPr="00D82A64" w:rsidRDefault="001033F9" w:rsidP="00D82A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701FDFB" w14:textId="77777777" w:rsidR="00B91681" w:rsidRPr="00B41F41" w:rsidRDefault="00B91681" w:rsidP="000013F5">
      <w:pPr>
        <w:spacing w:after="120"/>
        <w:rPr>
          <w:rFonts w:ascii="Times New Roman" w:hAnsi="Times New Roman"/>
        </w:rPr>
      </w:pPr>
    </w:p>
    <w:p w14:paraId="3279717B" w14:textId="77777777" w:rsidR="00B91681" w:rsidRPr="001033F9" w:rsidRDefault="00B91681" w:rsidP="001033F9">
      <w:pPr>
        <w:numPr>
          <w:ilvl w:val="0"/>
          <w:numId w:val="6"/>
        </w:numPr>
        <w:jc w:val="center"/>
        <w:rPr>
          <w:rFonts w:ascii="Times New Roman" w:hAnsi="Times New Roman"/>
          <w:b/>
          <w:sz w:val="32"/>
          <w:szCs w:val="32"/>
        </w:rPr>
      </w:pPr>
      <w:r w:rsidRPr="001033F9">
        <w:rPr>
          <w:rFonts w:ascii="Times New Roman" w:hAnsi="Times New Roman"/>
          <w:b/>
          <w:sz w:val="32"/>
          <w:szCs w:val="32"/>
        </w:rPr>
        <w:t xml:space="preserve">Criteri e strumenti di valutazione </w:t>
      </w:r>
    </w:p>
    <w:p w14:paraId="780359B7" w14:textId="77777777" w:rsidR="00B91681" w:rsidRDefault="00951735" w:rsidP="00591BC6">
      <w:pPr>
        <w:spacing w:after="120"/>
        <w:ind w:left="357"/>
        <w:rPr>
          <w:rFonts w:ascii="Times New Roman" w:hAnsi="Times New Roman"/>
        </w:rPr>
      </w:pPr>
      <w:r w:rsidRPr="00B41F41">
        <w:rPr>
          <w:rFonts w:ascii="Times New Roman" w:hAnsi="Times New Roman"/>
          <w:b/>
          <w:sz w:val="24"/>
          <w:szCs w:val="24"/>
        </w:rPr>
        <w:t>Tipologia</w:t>
      </w:r>
      <w:r w:rsidR="001033F9">
        <w:rPr>
          <w:rFonts w:ascii="Times New Roman" w:hAnsi="Times New Roman"/>
          <w:b/>
          <w:sz w:val="24"/>
          <w:szCs w:val="24"/>
        </w:rPr>
        <w:t xml:space="preserve"> </w:t>
      </w:r>
      <w:r w:rsidR="00B91681" w:rsidRPr="00B41F41">
        <w:rPr>
          <w:rFonts w:ascii="Times New Roman" w:hAnsi="Times New Roman"/>
          <w:b/>
          <w:sz w:val="24"/>
          <w:szCs w:val="24"/>
        </w:rPr>
        <w:t>delle prove di verifica</w:t>
      </w:r>
      <w:r w:rsidR="00B91681" w:rsidRPr="00B41F41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1033F9" w:rsidRPr="00B41F41" w14:paraId="12F7CB1D" w14:textId="77777777" w:rsidTr="00D812A0">
        <w:tc>
          <w:tcPr>
            <w:tcW w:w="9788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C6D9F1"/>
          </w:tcPr>
          <w:p w14:paraId="3395C01C" w14:textId="77777777" w:rsidR="001033F9" w:rsidRPr="00B41F41" w:rsidRDefault="001033F9" w:rsidP="00D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3F9" w:rsidRPr="00B41F41" w14:paraId="45F1FB8B" w14:textId="77777777" w:rsidTr="000013F5">
        <w:trPr>
          <w:trHeight w:val="1082"/>
        </w:trPr>
        <w:tc>
          <w:tcPr>
            <w:tcW w:w="9788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737E250" w14:textId="263E1C89" w:rsidR="001033F9" w:rsidRPr="00591BC6" w:rsidRDefault="00D82A64" w:rsidP="00591BC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Es.: </w:t>
            </w:r>
            <w:r w:rsidR="00591BC6" w:rsidRPr="00591BC6">
              <w:rPr>
                <w:rFonts w:ascii="Times New Roman" w:hAnsi="Times New Roman"/>
                <w:bCs/>
                <w:i/>
                <w:sz w:val="24"/>
                <w:szCs w:val="24"/>
              </w:rPr>
              <w:t>restituzione degli elaborati corretti, colloqui via Skype, rispetto dei tempi di consegna, livello di interazione, test on line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="00591BC6" w:rsidRPr="00591B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</w:t>
            </w:r>
            <w:r w:rsidRPr="00D82A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artecipazione attiva e proattiva alle lezioni in streaming, </w:t>
            </w:r>
            <w:r w:rsidRPr="00D82A64">
              <w:rPr>
                <w:rFonts w:ascii="Times New Roman" w:hAnsi="Times New Roman"/>
                <w:bCs/>
                <w:i/>
                <w:sz w:val="24"/>
                <w:szCs w:val="24"/>
              </w:rPr>
              <w:t>interesse, condivisione</w:t>
            </w:r>
            <w:r w:rsidRPr="00D82A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di documenti</w:t>
            </w:r>
            <w:r w:rsidRPr="00D82A6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591BC6" w:rsidRPr="00591BC6">
              <w:rPr>
                <w:rFonts w:ascii="Times New Roman" w:hAnsi="Times New Roman"/>
                <w:bCs/>
                <w:i/>
                <w:sz w:val="24"/>
                <w:szCs w:val="24"/>
              </w:rPr>
              <w:t>ecc.</w:t>
            </w:r>
          </w:p>
        </w:tc>
      </w:tr>
    </w:tbl>
    <w:p w14:paraId="6F4BCD39" w14:textId="77777777" w:rsidR="00B91681" w:rsidRPr="00B41F41" w:rsidRDefault="00B91681">
      <w:pPr>
        <w:rPr>
          <w:rFonts w:ascii="Times New Roman" w:hAnsi="Times New Roman"/>
          <w:b/>
          <w:sz w:val="28"/>
          <w:szCs w:val="24"/>
        </w:rPr>
      </w:pPr>
    </w:p>
    <w:p w14:paraId="3F5A94B7" w14:textId="37E375B2" w:rsidR="00B91681" w:rsidRPr="00B41F41" w:rsidRDefault="00591BC6" w:rsidP="00591BC6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1BC6">
        <w:rPr>
          <w:rFonts w:ascii="Times New Roman" w:hAnsi="Times New Roman"/>
          <w:b/>
          <w:bCs/>
          <w:iCs/>
          <w:sz w:val="32"/>
          <w:szCs w:val="32"/>
        </w:rPr>
        <w:t xml:space="preserve">Personalizzazione per gli allievi 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con </w:t>
      </w:r>
      <w:r w:rsidRPr="00591BC6">
        <w:rPr>
          <w:rFonts w:ascii="Times New Roman" w:hAnsi="Times New Roman"/>
          <w:b/>
          <w:bCs/>
          <w:iCs/>
          <w:sz w:val="32"/>
          <w:szCs w:val="32"/>
        </w:rPr>
        <w:t xml:space="preserve">DSA e </w:t>
      </w:r>
      <w:r>
        <w:rPr>
          <w:rFonts w:ascii="Times New Roman" w:hAnsi="Times New Roman"/>
          <w:b/>
          <w:bCs/>
          <w:iCs/>
          <w:sz w:val="32"/>
          <w:szCs w:val="32"/>
        </w:rPr>
        <w:t>BES</w:t>
      </w:r>
      <w:r w:rsidRPr="00591BC6">
        <w:rPr>
          <w:rFonts w:ascii="Times New Roman" w:hAnsi="Times New Roman"/>
          <w:b/>
          <w:bCs/>
          <w:iCs/>
          <w:sz w:val="32"/>
          <w:szCs w:val="32"/>
        </w:rPr>
        <w:t xml:space="preserve"> non certificati</w:t>
      </w:r>
    </w:p>
    <w:p w14:paraId="11080D9F" w14:textId="21708775" w:rsidR="00951735" w:rsidRDefault="00951735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591BC6" w:rsidRPr="00B41F41" w14:paraId="54BDAE6C" w14:textId="77777777" w:rsidTr="00EA21B8">
        <w:tc>
          <w:tcPr>
            <w:tcW w:w="9788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C6D9F1"/>
          </w:tcPr>
          <w:p w14:paraId="728789C8" w14:textId="77777777" w:rsidR="00591BC6" w:rsidRPr="00B41F41" w:rsidRDefault="00591BC6" w:rsidP="00EA2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BC6" w:rsidRPr="00B41F41" w14:paraId="7E7104F5" w14:textId="77777777" w:rsidTr="00EA21B8">
        <w:trPr>
          <w:trHeight w:val="1340"/>
        </w:trPr>
        <w:tc>
          <w:tcPr>
            <w:tcW w:w="9788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00141CD" w14:textId="36F9AED0" w:rsidR="00591BC6" w:rsidRPr="00D82A64" w:rsidRDefault="007645CD" w:rsidP="00D82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</w:t>
            </w:r>
            <w:r w:rsidR="00591BC6" w:rsidRPr="00D82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ipo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</w:t>
            </w:r>
            <w:r w:rsidR="00591BC6" w:rsidRPr="00D82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tare gli strumenti compensativi e dispensati proposti o utilizzati</w:t>
            </w:r>
            <w:r w:rsidR="00B15C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14:paraId="05CF9DA6" w14:textId="3C8FA164" w:rsidR="00D82A64" w:rsidRDefault="00D82A64" w:rsidP="00D82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2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Occorre tener conto delle misure compensative e dispensative evidenziate nei PDP sia per i </w:t>
            </w:r>
            <w:r w:rsidR="007645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DSA </w:t>
            </w:r>
            <w:r w:rsidRPr="00D82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certificati che per quanti non lo sono (ad </w:t>
            </w:r>
            <w:r w:rsidR="007645CD" w:rsidRPr="00D82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esempio gli</w:t>
            </w:r>
            <w:r w:rsidRPr="00D82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stranieri che sono presenti nella nostra scuola). In </w:t>
            </w:r>
            <w:r w:rsidR="007645CD" w:rsidRPr="00D82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particolare,</w:t>
            </w:r>
            <w:r w:rsidRPr="00D82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sia per le verifiche orali che per quelle </w:t>
            </w:r>
            <w:r w:rsidR="007645CD" w:rsidRPr="00D82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scritte,</w:t>
            </w:r>
            <w:r w:rsidRPr="00D82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occorrerà dare un tempo nettamente superiore, che tenga conto delle difficoltà </w:t>
            </w:r>
            <w:r w:rsidR="007645CD" w:rsidRPr="00D82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psicomotorie legate</w:t>
            </w:r>
            <w:r w:rsidRPr="00D82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alla DAD. La valutazione dovrà essere una presa di coscienza dell'errore commesso, non legata al "voto punitivo" che rimanda al "non sapere" o "non saper fare"</w:t>
            </w:r>
            <w:r w:rsidR="007645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14:paraId="28058A9A" w14:textId="77777777" w:rsidR="007645CD" w:rsidRPr="00D82A64" w:rsidRDefault="007645CD" w:rsidP="00D82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192CF458" w14:textId="77777777" w:rsidR="007645CD" w:rsidRPr="007645CD" w:rsidRDefault="007645CD" w:rsidP="007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645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 PEI non verranno modificati in quanto </w:t>
            </w:r>
            <w:r w:rsidRPr="007645C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gli obiettivi di apprendimento degli alunni presenti nel nostro istituto seguono gli obiettivi minimi della classe così come stabilito nelle programmazioni individuali di ogni docente. </w:t>
            </w:r>
          </w:p>
          <w:p w14:paraId="31E4535E" w14:textId="77A2F81B" w:rsidR="007645CD" w:rsidRPr="007645CD" w:rsidRDefault="007645CD" w:rsidP="007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645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Gli obiettivi educativi individualizzati previsti nel PEI</w:t>
            </w:r>
          </w:p>
          <w:p w14:paraId="1F5F103F" w14:textId="77777777" w:rsidR="007645CD" w:rsidRPr="007645CD" w:rsidRDefault="007645CD" w:rsidP="007645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645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Acquisire maggiore autonomia personale e sociale;</w:t>
            </w:r>
          </w:p>
          <w:p w14:paraId="1CFF0539" w14:textId="77777777" w:rsidR="007645CD" w:rsidRPr="007645CD" w:rsidRDefault="007645CD" w:rsidP="007645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645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Sviluppare la capacità di gestire in modo autonomo il proprio lavoro;</w:t>
            </w:r>
          </w:p>
          <w:p w14:paraId="7E78285B" w14:textId="77777777" w:rsidR="007645CD" w:rsidRPr="007645CD" w:rsidRDefault="007645CD" w:rsidP="007645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645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Allungare i tempi di attenzione, concentrazione ed impegno scolastico</w:t>
            </w:r>
          </w:p>
          <w:p w14:paraId="5DA81093" w14:textId="62B1244A" w:rsidR="00591BC6" w:rsidRPr="00D82A64" w:rsidRDefault="007645CD" w:rsidP="007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645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sono raggiungibili visto che i docenti di sostegno seguono gli alunni (per il 50% del proprio orario) anche nelle attività pomeridiane</w:t>
            </w:r>
          </w:p>
          <w:p w14:paraId="275B8E5B" w14:textId="77777777" w:rsidR="00591BC6" w:rsidRPr="00D82A64" w:rsidRDefault="00591BC6" w:rsidP="00D82A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</w:tbl>
    <w:p w14:paraId="750965D9" w14:textId="04952794" w:rsidR="00591BC6" w:rsidRDefault="00591BC6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645CD" w14:paraId="537E1CF2" w14:textId="77777777" w:rsidTr="007645CD">
        <w:trPr>
          <w:jc w:val="center"/>
        </w:trPr>
        <w:tc>
          <w:tcPr>
            <w:tcW w:w="4814" w:type="dxa"/>
          </w:tcPr>
          <w:p w14:paraId="31F41476" w14:textId="7F27B1BC" w:rsidR="007645CD" w:rsidRDefault="007645CD" w:rsidP="007645CD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814" w:type="dxa"/>
          </w:tcPr>
          <w:p w14:paraId="7BC1C3B6" w14:textId="673E435F" w:rsidR="007645CD" w:rsidRDefault="007645CD" w:rsidP="007645CD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</w:t>
            </w:r>
          </w:p>
        </w:tc>
      </w:tr>
      <w:tr w:rsidR="007645CD" w14:paraId="4D3120F8" w14:textId="77777777" w:rsidTr="007645CD">
        <w:trPr>
          <w:jc w:val="center"/>
        </w:trPr>
        <w:tc>
          <w:tcPr>
            <w:tcW w:w="4814" w:type="dxa"/>
          </w:tcPr>
          <w:p w14:paraId="28294542" w14:textId="77777777" w:rsidR="007645CD" w:rsidRDefault="007645CD" w:rsidP="007645CD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252CA8B" w14:textId="77777777" w:rsidR="007645CD" w:rsidRDefault="007645CD" w:rsidP="007645CD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FF37C4" w14:textId="4E82C325" w:rsidR="00951735" w:rsidRPr="00B41F41" w:rsidRDefault="00951735" w:rsidP="007645C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sectPr w:rsidR="00951735" w:rsidRPr="00B41F41" w:rsidSect="00B53C24">
      <w:headerReference w:type="default" r:id="rId7"/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0141" w14:textId="77777777" w:rsidR="009759A6" w:rsidRDefault="009759A6">
      <w:pPr>
        <w:spacing w:after="0" w:line="240" w:lineRule="auto"/>
      </w:pPr>
      <w:r>
        <w:separator/>
      </w:r>
    </w:p>
  </w:endnote>
  <w:endnote w:type="continuationSeparator" w:id="0">
    <w:p w14:paraId="69AE3401" w14:textId="77777777" w:rsidR="009759A6" w:rsidRDefault="009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E298" w14:textId="77777777" w:rsidR="00B91681" w:rsidRDefault="00B15C4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167BB">
      <w:rPr>
        <w:noProof/>
      </w:rPr>
      <w:t>2</w:t>
    </w:r>
    <w:r>
      <w:rPr>
        <w:noProof/>
      </w:rPr>
      <w:fldChar w:fldCharType="end"/>
    </w:r>
  </w:p>
  <w:p w14:paraId="75B1AE51" w14:textId="77777777" w:rsidR="00B91681" w:rsidRDefault="00B916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B6472" w14:textId="77777777" w:rsidR="009759A6" w:rsidRDefault="009759A6">
      <w:pPr>
        <w:spacing w:after="0" w:line="240" w:lineRule="auto"/>
      </w:pPr>
      <w:r>
        <w:separator/>
      </w:r>
    </w:p>
  </w:footnote>
  <w:footnote w:type="continuationSeparator" w:id="0">
    <w:p w14:paraId="0AF39DC1" w14:textId="77777777" w:rsidR="009759A6" w:rsidRDefault="0097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63"/>
      <w:gridCol w:w="2943"/>
      <w:gridCol w:w="1361"/>
      <w:gridCol w:w="2137"/>
      <w:gridCol w:w="1824"/>
    </w:tblGrid>
    <w:tr w:rsidR="00A504FB" w14:paraId="7A199061" w14:textId="77777777" w:rsidTr="00A504FB">
      <w:tc>
        <w:tcPr>
          <w:tcW w:w="1384" w:type="dxa"/>
        </w:tcPr>
        <w:p w14:paraId="414E55AA" w14:textId="37A5AEE6" w:rsidR="006226E3" w:rsidRDefault="00B52668">
          <w:pPr>
            <w:pStyle w:val="Intestazione"/>
          </w:pPr>
          <w:r>
            <w:rPr>
              <w:noProof/>
            </w:rPr>
            <w:drawing>
              <wp:inline distT="0" distB="0" distL="0" distR="0" wp14:anchorId="2D79586D" wp14:editId="2410E81F">
                <wp:extent cx="609600" cy="609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753926F5" w14:textId="77777777" w:rsidR="00F46EB9" w:rsidRPr="00A504FB" w:rsidRDefault="00F46EB9" w:rsidP="00A504FB">
          <w:pPr>
            <w:pStyle w:val="Intestazione"/>
            <w:jc w:val="center"/>
            <w:rPr>
              <w:rFonts w:ascii="Garamond" w:hAnsi="Garamond"/>
              <w:color w:val="002060"/>
            </w:rPr>
          </w:pPr>
          <w:r w:rsidRPr="00A504FB">
            <w:rPr>
              <w:rFonts w:ascii="Garamond" w:hAnsi="Garamond"/>
              <w:color w:val="002060"/>
            </w:rPr>
            <w:t>ISTITUTO DI ISTRUZIONE SUPERIORE</w:t>
          </w:r>
        </w:p>
        <w:p w14:paraId="2C987ACB" w14:textId="77777777" w:rsidR="006226E3" w:rsidRPr="00A504FB" w:rsidRDefault="00F46EB9" w:rsidP="00A504FB">
          <w:pPr>
            <w:pStyle w:val="Intestazione"/>
            <w:jc w:val="center"/>
            <w:rPr>
              <w:rFonts w:ascii="Garamond" w:hAnsi="Garamond"/>
              <w:color w:val="002060"/>
            </w:rPr>
          </w:pPr>
          <w:r w:rsidRPr="00A504FB">
            <w:rPr>
              <w:rFonts w:ascii="Garamond" w:hAnsi="Garamond"/>
              <w:color w:val="002060"/>
            </w:rPr>
            <w:t>“GENOVESI – DA VINCI”</w:t>
          </w:r>
        </w:p>
        <w:p w14:paraId="70AB85E6" w14:textId="77777777" w:rsidR="00F46EB9" w:rsidRPr="00A504FB" w:rsidRDefault="00F46EB9" w:rsidP="00A504FB">
          <w:pPr>
            <w:pStyle w:val="Intestazione"/>
            <w:jc w:val="center"/>
            <w:rPr>
              <w:rFonts w:ascii="Garamond" w:hAnsi="Garamond"/>
              <w:color w:val="002060"/>
            </w:rPr>
          </w:pPr>
          <w:r w:rsidRPr="00A504FB">
            <w:rPr>
              <w:rFonts w:ascii="Garamond" w:hAnsi="Garamond"/>
              <w:color w:val="002060"/>
            </w:rPr>
            <w:t>SALERNO</w:t>
          </w:r>
        </w:p>
      </w:tc>
      <w:tc>
        <w:tcPr>
          <w:tcW w:w="1363" w:type="dxa"/>
        </w:tcPr>
        <w:p w14:paraId="7F3CC5AE" w14:textId="1EA2A4CA" w:rsidR="006226E3" w:rsidRDefault="00B52668">
          <w:pPr>
            <w:pStyle w:val="Intestazione"/>
          </w:pPr>
          <w:r>
            <w:rPr>
              <w:noProof/>
            </w:rPr>
            <w:drawing>
              <wp:inline distT="0" distB="0" distL="0" distR="0" wp14:anchorId="23420A37" wp14:editId="57C43E9B">
                <wp:extent cx="714375" cy="56197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5978B199" w14:textId="6A38CD0E" w:rsidR="006226E3" w:rsidRPr="00A504FB" w:rsidRDefault="00F46EB9" w:rsidP="00A504FB">
          <w:pPr>
            <w:pStyle w:val="Intestazione"/>
            <w:jc w:val="center"/>
            <w:rPr>
              <w:rFonts w:ascii="Garamond" w:hAnsi="Garamond"/>
              <w:color w:val="002060"/>
            </w:rPr>
          </w:pPr>
          <w:r w:rsidRPr="00A504FB">
            <w:rPr>
              <w:rFonts w:ascii="Garamond" w:hAnsi="Garamond"/>
              <w:color w:val="002060"/>
            </w:rPr>
            <w:t xml:space="preserve">PROGRAMMAZIONE DIDATTICA </w:t>
          </w:r>
          <w:r w:rsidR="001B4517">
            <w:rPr>
              <w:rFonts w:ascii="Garamond" w:hAnsi="Garamond"/>
              <w:color w:val="002060"/>
            </w:rPr>
            <w:t>A DISTANZA</w:t>
          </w:r>
        </w:p>
      </w:tc>
      <w:tc>
        <w:tcPr>
          <w:tcW w:w="1956" w:type="dxa"/>
        </w:tcPr>
        <w:p w14:paraId="0642317F" w14:textId="77777777" w:rsidR="00F46EB9" w:rsidRPr="00A504FB" w:rsidRDefault="00F46EB9" w:rsidP="00A504FB">
          <w:pPr>
            <w:pStyle w:val="Titolo1"/>
            <w:spacing w:before="60" w:after="60"/>
            <w:ind w:left="0" w:firstLine="0"/>
            <w:jc w:val="center"/>
            <w:rPr>
              <w:rFonts w:ascii="Garamond" w:eastAsia="Arial Unicode MS" w:hAnsi="Garamond" w:cs="Tahoma"/>
              <w:b w:val="0"/>
              <w:bCs/>
              <w:i/>
              <w:iCs/>
              <w:color w:val="002060"/>
              <w:sz w:val="20"/>
            </w:rPr>
          </w:pPr>
          <w:r w:rsidRPr="00A504FB">
            <w:rPr>
              <w:rFonts w:ascii="Garamond" w:hAnsi="Garamond" w:cs="Tahoma"/>
              <w:b w:val="0"/>
              <w:bCs/>
              <w:i/>
              <w:iCs/>
              <w:color w:val="002060"/>
              <w:sz w:val="20"/>
            </w:rPr>
            <w:t>Mod.</w:t>
          </w:r>
        </w:p>
        <w:p w14:paraId="347192BB" w14:textId="73959113" w:rsidR="00F46EB9" w:rsidRPr="00A504FB" w:rsidRDefault="00F46EB9" w:rsidP="00A504FB">
          <w:pPr>
            <w:pStyle w:val="Titolo1"/>
            <w:spacing w:before="60" w:after="60"/>
            <w:ind w:left="0" w:firstLine="0"/>
            <w:jc w:val="center"/>
            <w:rPr>
              <w:rFonts w:ascii="Garamond" w:eastAsia="Arial Unicode MS" w:hAnsi="Garamond" w:cs="Tahoma"/>
              <w:b w:val="0"/>
              <w:bCs/>
              <w:i/>
              <w:iCs/>
              <w:color w:val="002060"/>
              <w:sz w:val="20"/>
            </w:rPr>
          </w:pPr>
          <w:r w:rsidRPr="00A504FB">
            <w:rPr>
              <w:rFonts w:ascii="Garamond" w:hAnsi="Garamond" w:cs="Tahoma"/>
              <w:b w:val="0"/>
              <w:bCs/>
              <w:i/>
              <w:iCs/>
              <w:color w:val="002060"/>
              <w:sz w:val="20"/>
            </w:rPr>
            <w:t>GdV-</w:t>
          </w:r>
          <w:r w:rsidR="003167BB">
            <w:rPr>
              <w:rFonts w:ascii="Garamond" w:hAnsi="Garamond" w:cs="Tahoma"/>
              <w:b w:val="0"/>
              <w:bCs/>
              <w:i/>
              <w:iCs/>
              <w:color w:val="002060"/>
              <w:sz w:val="20"/>
            </w:rPr>
            <w:t>A</w:t>
          </w:r>
          <w:r w:rsidRPr="00A504FB">
            <w:rPr>
              <w:rFonts w:ascii="Garamond" w:hAnsi="Garamond" w:cs="Tahoma"/>
              <w:b w:val="0"/>
              <w:bCs/>
              <w:i/>
              <w:iCs/>
              <w:color w:val="002060"/>
              <w:sz w:val="20"/>
            </w:rPr>
            <w:t>00</w:t>
          </w:r>
          <w:r w:rsidR="001B4517">
            <w:rPr>
              <w:rFonts w:ascii="Garamond" w:hAnsi="Garamond" w:cs="Tahoma"/>
              <w:b w:val="0"/>
              <w:bCs/>
              <w:i/>
              <w:iCs/>
              <w:color w:val="002060"/>
              <w:sz w:val="20"/>
            </w:rPr>
            <w:t>4</w:t>
          </w:r>
        </w:p>
        <w:p w14:paraId="0416CF41" w14:textId="77777777" w:rsidR="006226E3" w:rsidRPr="00A504FB" w:rsidRDefault="00F46EB9" w:rsidP="00A504FB">
          <w:pPr>
            <w:pStyle w:val="Intestazione"/>
            <w:jc w:val="center"/>
            <w:rPr>
              <w:color w:val="002060"/>
            </w:rPr>
          </w:pPr>
          <w:r w:rsidRPr="00A504FB">
            <w:rPr>
              <w:rFonts w:ascii="Garamond" w:hAnsi="Garamond" w:cs="Tahoma"/>
              <w:color w:val="002060"/>
            </w:rPr>
            <w:t>Ed.01</w:t>
          </w:r>
        </w:p>
      </w:tc>
    </w:tr>
  </w:tbl>
  <w:p w14:paraId="41C4DA0A" w14:textId="77777777" w:rsidR="006226E3" w:rsidRDefault="006226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ascii="Times New Roman" w:eastAsia="Calibri" w:hAnsi="Times New Roman" w:cs="Times New Roman" w:hint="default"/>
        <w:bCs w:val="0"/>
        <w:i w:val="0"/>
        <w:iCs w:val="0"/>
        <w:spacing w:val="6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</w:rPr>
    </w:lvl>
  </w:abstractNum>
  <w:abstractNum w:abstractNumId="4" w15:restartNumberingAfterBreak="0">
    <w:nsid w:val="15B32787"/>
    <w:multiLevelType w:val="hybridMultilevel"/>
    <w:tmpl w:val="143A5A7E"/>
    <w:lvl w:ilvl="0" w:tplc="1EDC30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C60"/>
    <w:multiLevelType w:val="hybridMultilevel"/>
    <w:tmpl w:val="485ED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4F9B"/>
    <w:multiLevelType w:val="hybridMultilevel"/>
    <w:tmpl w:val="04A0C5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31487"/>
    <w:multiLevelType w:val="hybridMultilevel"/>
    <w:tmpl w:val="C490425E"/>
    <w:lvl w:ilvl="0" w:tplc="697AE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C559F"/>
    <w:multiLevelType w:val="hybridMultilevel"/>
    <w:tmpl w:val="2AD47B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635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3A5D79"/>
    <w:multiLevelType w:val="hybridMultilevel"/>
    <w:tmpl w:val="1624B74C"/>
    <w:lvl w:ilvl="0" w:tplc="733C2CBA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432F81"/>
    <w:multiLevelType w:val="hybridMultilevel"/>
    <w:tmpl w:val="D1C88B88"/>
    <w:lvl w:ilvl="0" w:tplc="6CC083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00F03"/>
    <w:multiLevelType w:val="hybridMultilevel"/>
    <w:tmpl w:val="30C69002"/>
    <w:lvl w:ilvl="0" w:tplc="696A6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35"/>
    <w:rsid w:val="000013F5"/>
    <w:rsid w:val="001033F9"/>
    <w:rsid w:val="001B4517"/>
    <w:rsid w:val="001F23C9"/>
    <w:rsid w:val="003167BB"/>
    <w:rsid w:val="003D1AE2"/>
    <w:rsid w:val="004078E3"/>
    <w:rsid w:val="005008EF"/>
    <w:rsid w:val="00591BC6"/>
    <w:rsid w:val="006226E3"/>
    <w:rsid w:val="006E16F3"/>
    <w:rsid w:val="007645CD"/>
    <w:rsid w:val="008330B5"/>
    <w:rsid w:val="00951735"/>
    <w:rsid w:val="009759A6"/>
    <w:rsid w:val="009E1ECB"/>
    <w:rsid w:val="00A504FB"/>
    <w:rsid w:val="00A8113A"/>
    <w:rsid w:val="00AC01D9"/>
    <w:rsid w:val="00B15C43"/>
    <w:rsid w:val="00B41F41"/>
    <w:rsid w:val="00B52668"/>
    <w:rsid w:val="00B53C24"/>
    <w:rsid w:val="00B91681"/>
    <w:rsid w:val="00BC2756"/>
    <w:rsid w:val="00BE73A8"/>
    <w:rsid w:val="00C32EA9"/>
    <w:rsid w:val="00D311A7"/>
    <w:rsid w:val="00D812A0"/>
    <w:rsid w:val="00D82A64"/>
    <w:rsid w:val="00D901B5"/>
    <w:rsid w:val="00DE11F6"/>
    <w:rsid w:val="00DE55B1"/>
    <w:rsid w:val="00E077B7"/>
    <w:rsid w:val="00EF598F"/>
    <w:rsid w:val="00F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oNotEmbedSmartTags/>
  <w:decimalSymbol w:val=","/>
  <w:listSeparator w:val=";"/>
  <w14:docId w14:val="792DE273"/>
  <w15:docId w15:val="{C5DF715F-A6A0-4099-9225-F0E514E4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C2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B53C24"/>
    <w:pPr>
      <w:keepNext/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Titolo2">
    <w:name w:val="heading 2"/>
    <w:basedOn w:val="Normale"/>
    <w:next w:val="Normale"/>
    <w:qFormat/>
    <w:rsid w:val="00B53C2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53C2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53C24"/>
    <w:rPr>
      <w:rFonts w:ascii="Times New Roman" w:eastAsia="Calibri" w:hAnsi="Times New Roman" w:cs="Times New Roman" w:hint="default"/>
      <w:bCs w:val="0"/>
      <w:i w:val="0"/>
      <w:iCs w:val="0"/>
      <w:spacing w:val="6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z1">
    <w:name w:val="WW8Num1z1"/>
    <w:rsid w:val="00B53C24"/>
  </w:style>
  <w:style w:type="character" w:customStyle="1" w:styleId="WW8Num1z2">
    <w:name w:val="WW8Num1z2"/>
    <w:rsid w:val="00B53C24"/>
  </w:style>
  <w:style w:type="character" w:customStyle="1" w:styleId="WW8Num1z3">
    <w:name w:val="WW8Num1z3"/>
    <w:rsid w:val="00B53C24"/>
  </w:style>
  <w:style w:type="character" w:customStyle="1" w:styleId="WW8Num1z4">
    <w:name w:val="WW8Num1z4"/>
    <w:rsid w:val="00B53C24"/>
  </w:style>
  <w:style w:type="character" w:customStyle="1" w:styleId="WW8Num1z5">
    <w:name w:val="WW8Num1z5"/>
    <w:rsid w:val="00B53C24"/>
  </w:style>
  <w:style w:type="character" w:customStyle="1" w:styleId="WW8Num1z6">
    <w:name w:val="WW8Num1z6"/>
    <w:rsid w:val="00B53C24"/>
  </w:style>
  <w:style w:type="character" w:customStyle="1" w:styleId="WW8Num1z7">
    <w:name w:val="WW8Num1z7"/>
    <w:rsid w:val="00B53C24"/>
  </w:style>
  <w:style w:type="character" w:customStyle="1" w:styleId="WW8Num1z8">
    <w:name w:val="WW8Num1z8"/>
    <w:rsid w:val="00B53C24"/>
  </w:style>
  <w:style w:type="character" w:customStyle="1" w:styleId="WW8Num2z0">
    <w:name w:val="WW8Num2z0"/>
    <w:rsid w:val="00B53C24"/>
    <w:rPr>
      <w:rFonts w:hint="default"/>
    </w:rPr>
  </w:style>
  <w:style w:type="character" w:customStyle="1" w:styleId="WW8Num2z1">
    <w:name w:val="WW8Num2z1"/>
    <w:rsid w:val="00B53C24"/>
  </w:style>
  <w:style w:type="character" w:customStyle="1" w:styleId="WW8Num2z2">
    <w:name w:val="WW8Num2z2"/>
    <w:rsid w:val="00B53C24"/>
  </w:style>
  <w:style w:type="character" w:customStyle="1" w:styleId="WW8Num2z3">
    <w:name w:val="WW8Num2z3"/>
    <w:rsid w:val="00B53C24"/>
  </w:style>
  <w:style w:type="character" w:customStyle="1" w:styleId="WW8Num2z4">
    <w:name w:val="WW8Num2z4"/>
    <w:rsid w:val="00B53C24"/>
  </w:style>
  <w:style w:type="character" w:customStyle="1" w:styleId="WW8Num2z5">
    <w:name w:val="WW8Num2z5"/>
    <w:rsid w:val="00B53C24"/>
  </w:style>
  <w:style w:type="character" w:customStyle="1" w:styleId="WW8Num2z6">
    <w:name w:val="WW8Num2z6"/>
    <w:rsid w:val="00B53C24"/>
  </w:style>
  <w:style w:type="character" w:customStyle="1" w:styleId="WW8Num2z7">
    <w:name w:val="WW8Num2z7"/>
    <w:rsid w:val="00B53C24"/>
  </w:style>
  <w:style w:type="character" w:customStyle="1" w:styleId="WW8Num2z8">
    <w:name w:val="WW8Num2z8"/>
    <w:rsid w:val="00B53C24"/>
  </w:style>
  <w:style w:type="character" w:customStyle="1" w:styleId="WW8Num3z0">
    <w:name w:val="WW8Num3z0"/>
    <w:rsid w:val="00B53C24"/>
    <w:rPr>
      <w:rFonts w:hint="default"/>
    </w:rPr>
  </w:style>
  <w:style w:type="character" w:customStyle="1" w:styleId="WW8Num3z1">
    <w:name w:val="WW8Num3z1"/>
    <w:rsid w:val="00B53C24"/>
  </w:style>
  <w:style w:type="character" w:customStyle="1" w:styleId="WW8Num3z2">
    <w:name w:val="WW8Num3z2"/>
    <w:rsid w:val="00B53C24"/>
  </w:style>
  <w:style w:type="character" w:customStyle="1" w:styleId="WW8Num3z3">
    <w:name w:val="WW8Num3z3"/>
    <w:rsid w:val="00B53C24"/>
  </w:style>
  <w:style w:type="character" w:customStyle="1" w:styleId="WW8Num3z4">
    <w:name w:val="WW8Num3z4"/>
    <w:rsid w:val="00B53C24"/>
  </w:style>
  <w:style w:type="character" w:customStyle="1" w:styleId="WW8Num3z5">
    <w:name w:val="WW8Num3z5"/>
    <w:rsid w:val="00B53C24"/>
  </w:style>
  <w:style w:type="character" w:customStyle="1" w:styleId="WW8Num3z6">
    <w:name w:val="WW8Num3z6"/>
    <w:rsid w:val="00B53C24"/>
  </w:style>
  <w:style w:type="character" w:customStyle="1" w:styleId="WW8Num3z7">
    <w:name w:val="WW8Num3z7"/>
    <w:rsid w:val="00B53C24"/>
  </w:style>
  <w:style w:type="character" w:customStyle="1" w:styleId="WW8Num3z8">
    <w:name w:val="WW8Num3z8"/>
    <w:rsid w:val="00B53C24"/>
  </w:style>
  <w:style w:type="character" w:customStyle="1" w:styleId="WW8Num4z0">
    <w:name w:val="WW8Num4z0"/>
    <w:rsid w:val="00B53C24"/>
    <w:rPr>
      <w:rFonts w:ascii="Symbol" w:hAnsi="Symbol" w:cs="Symbol" w:hint="default"/>
    </w:rPr>
  </w:style>
  <w:style w:type="character" w:customStyle="1" w:styleId="WW8Num4z1">
    <w:name w:val="WW8Num4z1"/>
    <w:rsid w:val="00B53C24"/>
    <w:rPr>
      <w:rFonts w:ascii="Courier New" w:hAnsi="Courier New" w:cs="Courier New" w:hint="default"/>
    </w:rPr>
  </w:style>
  <w:style w:type="character" w:customStyle="1" w:styleId="WW8Num4z2">
    <w:name w:val="WW8Num4z2"/>
    <w:rsid w:val="00B53C24"/>
    <w:rPr>
      <w:rFonts w:ascii="Wingdings" w:hAnsi="Wingdings" w:cs="Wingdings" w:hint="default"/>
    </w:rPr>
  </w:style>
  <w:style w:type="character" w:customStyle="1" w:styleId="WW8Num5z0">
    <w:name w:val="WW8Num5z0"/>
    <w:rsid w:val="00B53C24"/>
    <w:rPr>
      <w:rFonts w:hint="default"/>
      <w:color w:val="auto"/>
      <w:sz w:val="24"/>
    </w:rPr>
  </w:style>
  <w:style w:type="character" w:customStyle="1" w:styleId="WW8Num5z1">
    <w:name w:val="WW8Num5z1"/>
    <w:rsid w:val="00B53C24"/>
    <w:rPr>
      <w:rFonts w:ascii="Symbol" w:hAnsi="Symbol" w:cs="Symbol" w:hint="default"/>
      <w:color w:val="auto"/>
      <w:sz w:val="24"/>
    </w:rPr>
  </w:style>
  <w:style w:type="character" w:customStyle="1" w:styleId="WW8Num5z2">
    <w:name w:val="WW8Num5z2"/>
    <w:rsid w:val="00B53C24"/>
    <w:rPr>
      <w:rFonts w:hint="default"/>
    </w:rPr>
  </w:style>
  <w:style w:type="character" w:customStyle="1" w:styleId="WW8Num5z3">
    <w:name w:val="WW8Num5z3"/>
    <w:rsid w:val="00B53C24"/>
  </w:style>
  <w:style w:type="character" w:customStyle="1" w:styleId="WW8Num5z4">
    <w:name w:val="WW8Num5z4"/>
    <w:rsid w:val="00B53C24"/>
  </w:style>
  <w:style w:type="character" w:customStyle="1" w:styleId="WW8Num5z5">
    <w:name w:val="WW8Num5z5"/>
    <w:rsid w:val="00B53C24"/>
  </w:style>
  <w:style w:type="character" w:customStyle="1" w:styleId="WW8Num5z6">
    <w:name w:val="WW8Num5z6"/>
    <w:rsid w:val="00B53C24"/>
  </w:style>
  <w:style w:type="character" w:customStyle="1" w:styleId="WW8Num5z7">
    <w:name w:val="WW8Num5z7"/>
    <w:rsid w:val="00B53C24"/>
  </w:style>
  <w:style w:type="character" w:customStyle="1" w:styleId="WW8Num5z8">
    <w:name w:val="WW8Num5z8"/>
    <w:rsid w:val="00B53C24"/>
  </w:style>
  <w:style w:type="character" w:customStyle="1" w:styleId="WW8Num6z0">
    <w:name w:val="WW8Num6z0"/>
    <w:rsid w:val="00B53C24"/>
    <w:rPr>
      <w:rFonts w:ascii="Wingdings" w:hAnsi="Wingdings" w:cs="Wingdings" w:hint="default"/>
    </w:rPr>
  </w:style>
  <w:style w:type="character" w:customStyle="1" w:styleId="WW8Num6z1">
    <w:name w:val="WW8Num6z1"/>
    <w:rsid w:val="00B53C24"/>
    <w:rPr>
      <w:rFonts w:ascii="Courier New" w:hAnsi="Courier New" w:cs="Courier New" w:hint="default"/>
    </w:rPr>
  </w:style>
  <w:style w:type="character" w:customStyle="1" w:styleId="WW8Num6z3">
    <w:name w:val="WW8Num6z3"/>
    <w:rsid w:val="00B53C24"/>
    <w:rPr>
      <w:rFonts w:ascii="Symbol" w:hAnsi="Symbol" w:cs="Symbol" w:hint="default"/>
    </w:rPr>
  </w:style>
  <w:style w:type="character" w:customStyle="1" w:styleId="WW8Num7z0">
    <w:name w:val="WW8Num7z0"/>
    <w:rsid w:val="00B53C24"/>
  </w:style>
  <w:style w:type="character" w:customStyle="1" w:styleId="WW8Num7z1">
    <w:name w:val="WW8Num7z1"/>
    <w:rsid w:val="00B53C24"/>
  </w:style>
  <w:style w:type="character" w:customStyle="1" w:styleId="WW8Num7z2">
    <w:name w:val="WW8Num7z2"/>
    <w:rsid w:val="00B53C24"/>
  </w:style>
  <w:style w:type="character" w:customStyle="1" w:styleId="WW8Num7z3">
    <w:name w:val="WW8Num7z3"/>
    <w:rsid w:val="00B53C24"/>
  </w:style>
  <w:style w:type="character" w:customStyle="1" w:styleId="WW8Num7z4">
    <w:name w:val="WW8Num7z4"/>
    <w:rsid w:val="00B53C24"/>
  </w:style>
  <w:style w:type="character" w:customStyle="1" w:styleId="WW8Num7z5">
    <w:name w:val="WW8Num7z5"/>
    <w:rsid w:val="00B53C24"/>
  </w:style>
  <w:style w:type="character" w:customStyle="1" w:styleId="WW8Num7z6">
    <w:name w:val="WW8Num7z6"/>
    <w:rsid w:val="00B53C24"/>
  </w:style>
  <w:style w:type="character" w:customStyle="1" w:styleId="WW8Num7z7">
    <w:name w:val="WW8Num7z7"/>
    <w:rsid w:val="00B53C24"/>
  </w:style>
  <w:style w:type="character" w:customStyle="1" w:styleId="WW8Num7z8">
    <w:name w:val="WW8Num7z8"/>
    <w:rsid w:val="00B53C24"/>
  </w:style>
  <w:style w:type="character" w:customStyle="1" w:styleId="WW8Num8z0">
    <w:name w:val="WW8Num8z0"/>
    <w:rsid w:val="00B53C24"/>
    <w:rPr>
      <w:rFonts w:ascii="Arial" w:hAnsi="Arial" w:cs="Arial" w:hint="default"/>
    </w:rPr>
  </w:style>
  <w:style w:type="character" w:customStyle="1" w:styleId="WW8Num8z1">
    <w:name w:val="WW8Num8z1"/>
    <w:rsid w:val="00B53C24"/>
    <w:rPr>
      <w:rFonts w:ascii="Courier New" w:hAnsi="Courier New" w:cs="Courier New" w:hint="default"/>
    </w:rPr>
  </w:style>
  <w:style w:type="character" w:customStyle="1" w:styleId="WW8Num8z2">
    <w:name w:val="WW8Num8z2"/>
    <w:rsid w:val="00B53C24"/>
    <w:rPr>
      <w:rFonts w:ascii="Wingdings" w:hAnsi="Wingdings" w:cs="Wingdings" w:hint="default"/>
    </w:rPr>
  </w:style>
  <w:style w:type="character" w:customStyle="1" w:styleId="WW8Num8z3">
    <w:name w:val="WW8Num8z3"/>
    <w:rsid w:val="00B53C24"/>
    <w:rPr>
      <w:rFonts w:ascii="Symbol" w:hAnsi="Symbol" w:cs="Symbol" w:hint="default"/>
    </w:rPr>
  </w:style>
  <w:style w:type="character" w:customStyle="1" w:styleId="WW8Num9z0">
    <w:name w:val="WW8Num9z0"/>
    <w:rsid w:val="00B53C24"/>
    <w:rPr>
      <w:rFonts w:ascii="Symbol" w:hAnsi="Symbol" w:cs="Symbol" w:hint="default"/>
    </w:rPr>
  </w:style>
  <w:style w:type="character" w:customStyle="1" w:styleId="WW8Num9z1">
    <w:name w:val="WW8Num9z1"/>
    <w:rsid w:val="00B53C24"/>
    <w:rPr>
      <w:rFonts w:ascii="Courier New" w:hAnsi="Courier New" w:cs="Courier New" w:hint="default"/>
    </w:rPr>
  </w:style>
  <w:style w:type="character" w:customStyle="1" w:styleId="WW8Num9z2">
    <w:name w:val="WW8Num9z2"/>
    <w:rsid w:val="00B53C24"/>
    <w:rPr>
      <w:rFonts w:ascii="Wingdings" w:hAnsi="Wingdings" w:cs="Wingdings" w:hint="default"/>
    </w:rPr>
  </w:style>
  <w:style w:type="character" w:customStyle="1" w:styleId="WW8Num10z0">
    <w:name w:val="WW8Num10z0"/>
    <w:rsid w:val="00B53C24"/>
    <w:rPr>
      <w:rFonts w:ascii="Symbol" w:hAnsi="Symbol" w:cs="Symbol" w:hint="default"/>
      <w:color w:val="auto"/>
      <w:sz w:val="24"/>
    </w:rPr>
  </w:style>
  <w:style w:type="character" w:customStyle="1" w:styleId="WW8Num10z1">
    <w:name w:val="WW8Num10z1"/>
    <w:rsid w:val="00B53C24"/>
    <w:rPr>
      <w:rFonts w:hint="default"/>
    </w:rPr>
  </w:style>
  <w:style w:type="character" w:customStyle="1" w:styleId="WW8Num10z2">
    <w:name w:val="WW8Num10z2"/>
    <w:rsid w:val="00B53C24"/>
  </w:style>
  <w:style w:type="character" w:customStyle="1" w:styleId="WW8Num10z3">
    <w:name w:val="WW8Num10z3"/>
    <w:rsid w:val="00B53C24"/>
  </w:style>
  <w:style w:type="character" w:customStyle="1" w:styleId="WW8Num10z4">
    <w:name w:val="WW8Num10z4"/>
    <w:rsid w:val="00B53C24"/>
  </w:style>
  <w:style w:type="character" w:customStyle="1" w:styleId="WW8Num10z5">
    <w:name w:val="WW8Num10z5"/>
    <w:rsid w:val="00B53C24"/>
  </w:style>
  <w:style w:type="character" w:customStyle="1" w:styleId="WW8Num10z6">
    <w:name w:val="WW8Num10z6"/>
    <w:rsid w:val="00B53C24"/>
  </w:style>
  <w:style w:type="character" w:customStyle="1" w:styleId="WW8Num10z7">
    <w:name w:val="WW8Num10z7"/>
    <w:rsid w:val="00B53C24"/>
  </w:style>
  <w:style w:type="character" w:customStyle="1" w:styleId="WW8Num10z8">
    <w:name w:val="WW8Num10z8"/>
    <w:rsid w:val="00B53C24"/>
  </w:style>
  <w:style w:type="character" w:customStyle="1" w:styleId="WW8Num11z0">
    <w:name w:val="WW8Num11z0"/>
    <w:rsid w:val="00B53C24"/>
    <w:rPr>
      <w:rFonts w:ascii="Symbol" w:hAnsi="Symbol" w:cs="Symbol" w:hint="default"/>
    </w:rPr>
  </w:style>
  <w:style w:type="character" w:customStyle="1" w:styleId="WW8Num11z1">
    <w:name w:val="WW8Num11z1"/>
    <w:rsid w:val="00B53C24"/>
    <w:rPr>
      <w:rFonts w:ascii="Courier New" w:hAnsi="Courier New" w:cs="Courier New" w:hint="default"/>
    </w:rPr>
  </w:style>
  <w:style w:type="character" w:customStyle="1" w:styleId="WW8Num11z2">
    <w:name w:val="WW8Num11z2"/>
    <w:rsid w:val="00B53C24"/>
    <w:rPr>
      <w:rFonts w:ascii="Wingdings" w:hAnsi="Wingdings" w:cs="Wingdings" w:hint="default"/>
    </w:rPr>
  </w:style>
  <w:style w:type="character" w:customStyle="1" w:styleId="WW8Num12z0">
    <w:name w:val="WW8Num12z0"/>
    <w:rsid w:val="00B53C24"/>
    <w:rPr>
      <w:rFonts w:ascii="Symbol" w:hAnsi="Symbol" w:cs="Symbol" w:hint="default"/>
      <w:sz w:val="20"/>
    </w:rPr>
  </w:style>
  <w:style w:type="character" w:customStyle="1" w:styleId="WW8Num12z1">
    <w:name w:val="WW8Num12z1"/>
    <w:rsid w:val="00B53C24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B53C24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B53C24"/>
    <w:rPr>
      <w:rFonts w:hint="default"/>
    </w:rPr>
  </w:style>
  <w:style w:type="character" w:customStyle="1" w:styleId="WW8Num13z1">
    <w:name w:val="WW8Num13z1"/>
    <w:rsid w:val="00B53C24"/>
  </w:style>
  <w:style w:type="character" w:customStyle="1" w:styleId="WW8Num13z2">
    <w:name w:val="WW8Num13z2"/>
    <w:rsid w:val="00B53C24"/>
  </w:style>
  <w:style w:type="character" w:customStyle="1" w:styleId="WW8Num13z3">
    <w:name w:val="WW8Num13z3"/>
    <w:rsid w:val="00B53C24"/>
  </w:style>
  <w:style w:type="character" w:customStyle="1" w:styleId="WW8Num13z4">
    <w:name w:val="WW8Num13z4"/>
    <w:rsid w:val="00B53C24"/>
  </w:style>
  <w:style w:type="character" w:customStyle="1" w:styleId="WW8Num13z5">
    <w:name w:val="WW8Num13z5"/>
    <w:rsid w:val="00B53C24"/>
  </w:style>
  <w:style w:type="character" w:customStyle="1" w:styleId="WW8Num13z6">
    <w:name w:val="WW8Num13z6"/>
    <w:rsid w:val="00B53C24"/>
  </w:style>
  <w:style w:type="character" w:customStyle="1" w:styleId="WW8Num13z7">
    <w:name w:val="WW8Num13z7"/>
    <w:rsid w:val="00B53C24"/>
  </w:style>
  <w:style w:type="character" w:customStyle="1" w:styleId="WW8Num13z8">
    <w:name w:val="WW8Num13z8"/>
    <w:rsid w:val="00B53C24"/>
  </w:style>
  <w:style w:type="character" w:customStyle="1" w:styleId="Carpredefinitoparagrafo1">
    <w:name w:val="Car. predefinito paragrafo1"/>
    <w:rsid w:val="00B53C24"/>
  </w:style>
  <w:style w:type="character" w:customStyle="1" w:styleId="IntestazioneCarattere">
    <w:name w:val="Intestazione Carattere"/>
    <w:rsid w:val="00B53C24"/>
    <w:rPr>
      <w:rFonts w:ascii="Arial Narrow" w:eastAsia="Times New Roman" w:hAnsi="Arial Narrow" w:cs="Times New Roman"/>
      <w:sz w:val="20"/>
      <w:szCs w:val="20"/>
    </w:rPr>
  </w:style>
  <w:style w:type="character" w:customStyle="1" w:styleId="Titolo1Carattere">
    <w:name w:val="Titolo 1 Carattere"/>
    <w:rsid w:val="00B53C24"/>
    <w:rPr>
      <w:rFonts w:ascii="Times New Roman" w:eastAsia="Times New Roman" w:hAnsi="Times New Roman" w:cs="Times New Roman"/>
      <w:b/>
      <w:sz w:val="24"/>
    </w:rPr>
  </w:style>
  <w:style w:type="character" w:customStyle="1" w:styleId="Titolo3Carattere">
    <w:name w:val="Titolo 3 Carattere"/>
    <w:rsid w:val="00B53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ientrocorpodeltestoCarattere">
    <w:name w:val="Rientro corpo del testo Carattere"/>
    <w:rsid w:val="00B53C24"/>
    <w:rPr>
      <w:rFonts w:ascii="Tahoma" w:eastAsia="Times New Roman" w:hAnsi="Tahoma" w:cs="Tahoma"/>
    </w:rPr>
  </w:style>
  <w:style w:type="character" w:customStyle="1" w:styleId="TestonotadichiusuraCarattere">
    <w:name w:val="Testo nota di chiusura Carattere"/>
    <w:basedOn w:val="Carpredefinitoparagrafo1"/>
    <w:rsid w:val="00B53C24"/>
  </w:style>
  <w:style w:type="character" w:customStyle="1" w:styleId="Caratterenotadichiusura">
    <w:name w:val="Carattere nota di chiusura"/>
    <w:rsid w:val="00B53C24"/>
    <w:rPr>
      <w:vertAlign w:val="superscript"/>
    </w:rPr>
  </w:style>
  <w:style w:type="character" w:customStyle="1" w:styleId="Titolo2Carattere">
    <w:name w:val="Titolo 2 Carattere"/>
    <w:rsid w:val="00B53C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idipaginaCarattere">
    <w:name w:val="Piè di pagina Carattere"/>
    <w:rsid w:val="00B53C24"/>
    <w:rPr>
      <w:sz w:val="22"/>
      <w:szCs w:val="22"/>
    </w:rPr>
  </w:style>
  <w:style w:type="character" w:styleId="Collegamentoipertestuale">
    <w:name w:val="Hyperlink"/>
    <w:rsid w:val="00B53C24"/>
    <w:rPr>
      <w:color w:val="000080"/>
      <w:u w:val="single"/>
    </w:rPr>
  </w:style>
  <w:style w:type="paragraph" w:customStyle="1" w:styleId="Titolo10">
    <w:name w:val="Titolo1"/>
    <w:basedOn w:val="Normale"/>
    <w:next w:val="Corpotesto1"/>
    <w:rsid w:val="00B53C2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orpotesto1">
    <w:name w:val="Corpo testo1"/>
    <w:basedOn w:val="Normale"/>
    <w:rsid w:val="00B53C24"/>
    <w:pPr>
      <w:spacing w:after="140" w:line="288" w:lineRule="auto"/>
    </w:pPr>
  </w:style>
  <w:style w:type="paragraph" w:styleId="Elenco">
    <w:name w:val="List"/>
    <w:basedOn w:val="Corpotesto1"/>
    <w:rsid w:val="00B53C24"/>
    <w:rPr>
      <w:rFonts w:cs="FreeSans"/>
    </w:rPr>
  </w:style>
  <w:style w:type="paragraph" w:styleId="Didascalia">
    <w:name w:val="caption"/>
    <w:basedOn w:val="Normale"/>
    <w:qFormat/>
    <w:rsid w:val="00B53C2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B53C24"/>
    <w:pPr>
      <w:suppressLineNumbers/>
    </w:pPr>
    <w:rPr>
      <w:rFonts w:cs="FreeSans"/>
    </w:rPr>
  </w:style>
  <w:style w:type="paragraph" w:styleId="Intestazione">
    <w:name w:val="header"/>
    <w:basedOn w:val="Normale"/>
    <w:rsid w:val="00B53C24"/>
    <w:pPr>
      <w:tabs>
        <w:tab w:val="center" w:pos="4819"/>
        <w:tab w:val="right" w:pos="9638"/>
      </w:tabs>
      <w:spacing w:after="0" w:line="240" w:lineRule="auto"/>
    </w:pPr>
    <w:rPr>
      <w:rFonts w:ascii="Arial Narrow" w:eastAsia="Times New Roman" w:hAnsi="Arial Narrow"/>
      <w:sz w:val="20"/>
      <w:szCs w:val="20"/>
    </w:rPr>
  </w:style>
  <w:style w:type="paragraph" w:styleId="Paragrafoelenco">
    <w:name w:val="List Paragraph"/>
    <w:basedOn w:val="Normale"/>
    <w:qFormat/>
    <w:rsid w:val="00B53C24"/>
    <w:pPr>
      <w:ind w:left="720"/>
      <w:contextualSpacing/>
    </w:pPr>
  </w:style>
  <w:style w:type="paragraph" w:styleId="Rientrocorpodeltesto">
    <w:name w:val="Body Text Indent"/>
    <w:basedOn w:val="Normale"/>
    <w:rsid w:val="00B53C24"/>
    <w:pPr>
      <w:spacing w:after="0" w:line="240" w:lineRule="auto"/>
      <w:ind w:left="284" w:hanging="284"/>
      <w:jc w:val="both"/>
    </w:pPr>
    <w:rPr>
      <w:rFonts w:ascii="Tahoma" w:eastAsia="Times New Roman" w:hAnsi="Tahoma" w:cs="Tahoma"/>
      <w:sz w:val="20"/>
      <w:szCs w:val="20"/>
    </w:rPr>
  </w:style>
  <w:style w:type="paragraph" w:styleId="Testonotadichiusura">
    <w:name w:val="endnote text"/>
    <w:basedOn w:val="Normale"/>
    <w:rsid w:val="00B53C24"/>
    <w:pPr>
      <w:spacing w:after="0" w:line="240" w:lineRule="auto"/>
    </w:pPr>
    <w:rPr>
      <w:sz w:val="20"/>
      <w:szCs w:val="20"/>
    </w:rPr>
  </w:style>
  <w:style w:type="paragraph" w:styleId="NormaleWeb">
    <w:name w:val="Normal (Web)"/>
    <w:basedOn w:val="Normale"/>
    <w:rsid w:val="00B53C24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53C2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idipagina">
    <w:name w:val="footer"/>
    <w:basedOn w:val="Normale"/>
    <w:rsid w:val="00B53C24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B53C24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B53C24"/>
    <w:pPr>
      <w:suppressLineNumbers/>
    </w:pPr>
  </w:style>
  <w:style w:type="paragraph" w:customStyle="1" w:styleId="Titolotabella">
    <w:name w:val="Titolo tabella"/>
    <w:basedOn w:val="Contenutotabella"/>
    <w:rsid w:val="00B53C24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1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901B5"/>
    <w:rPr>
      <w:rFonts w:ascii="Segoe UI" w:eastAsia="Calibr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6226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645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645CD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Nicola Annunziata</cp:lastModifiedBy>
  <cp:revision>4</cp:revision>
  <cp:lastPrinted>2019-10-16T13:35:00Z</cp:lastPrinted>
  <dcterms:created xsi:type="dcterms:W3CDTF">2020-03-31T06:50:00Z</dcterms:created>
  <dcterms:modified xsi:type="dcterms:W3CDTF">2020-03-31T07:54:00Z</dcterms:modified>
</cp:coreProperties>
</file>